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6A" w:rsidRPr="00DB706A" w:rsidRDefault="00DB706A" w:rsidP="00DB706A">
      <w:pPr>
        <w:spacing w:after="200"/>
        <w:ind w:left="1065"/>
        <w:contextualSpacing/>
        <w:jc w:val="center"/>
        <w:rPr>
          <w:rFonts w:ascii="Times New Roman" w:eastAsiaTheme="minorHAnsi" w:hAnsi="Times New Roman" w:cs="Times New Roman"/>
          <w:b/>
          <w:bCs/>
          <w:i/>
          <w:iCs/>
          <w:sz w:val="32"/>
          <w:szCs w:val="24"/>
          <w:lang w:eastAsia="en-US"/>
        </w:rPr>
      </w:pPr>
      <w:r w:rsidRPr="00DB706A">
        <w:rPr>
          <w:rFonts w:ascii="Times New Roman" w:eastAsiaTheme="minorHAnsi" w:hAnsi="Times New Roman" w:cs="Times New Roman"/>
          <w:b/>
          <w:bCs/>
          <w:i/>
          <w:iCs/>
          <w:sz w:val="32"/>
          <w:szCs w:val="24"/>
          <w:lang w:eastAsia="en-US"/>
        </w:rPr>
        <w:t xml:space="preserve">PROCES-VERBAL DU </w:t>
      </w:r>
      <w:r w:rsidR="008B688B">
        <w:rPr>
          <w:rFonts w:ascii="Times New Roman" w:eastAsiaTheme="minorHAnsi" w:hAnsi="Times New Roman" w:cs="Times New Roman"/>
          <w:b/>
          <w:bCs/>
          <w:i/>
          <w:iCs/>
          <w:sz w:val="32"/>
          <w:szCs w:val="24"/>
          <w:lang w:eastAsia="en-US"/>
        </w:rPr>
        <w:t>9</w:t>
      </w:r>
      <w:r>
        <w:rPr>
          <w:rFonts w:ascii="Times New Roman" w:eastAsiaTheme="minorHAnsi" w:hAnsi="Times New Roman" w:cs="Times New Roman"/>
          <w:b/>
          <w:bCs/>
          <w:i/>
          <w:iCs/>
          <w:sz w:val="32"/>
          <w:szCs w:val="24"/>
          <w:lang w:eastAsia="en-US"/>
        </w:rPr>
        <w:t xml:space="preserve"> DECE</w:t>
      </w:r>
      <w:r w:rsidRPr="00DB706A">
        <w:rPr>
          <w:rFonts w:ascii="Times New Roman" w:eastAsiaTheme="minorHAnsi" w:hAnsi="Times New Roman" w:cs="Times New Roman"/>
          <w:b/>
          <w:bCs/>
          <w:i/>
          <w:iCs/>
          <w:sz w:val="32"/>
          <w:szCs w:val="24"/>
          <w:lang w:eastAsia="en-US"/>
        </w:rPr>
        <w:t xml:space="preserve">MBRE  2024                                                                                                                             </w:t>
      </w:r>
    </w:p>
    <w:p w:rsidR="00842956" w:rsidRDefault="00842956" w:rsidP="00DB706A">
      <w:pPr>
        <w:spacing w:after="200"/>
        <w:ind w:left="1065"/>
        <w:contextualSpacing/>
        <w:jc w:val="center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DB706A" w:rsidRPr="00DB706A" w:rsidRDefault="00DB706A" w:rsidP="00DB706A">
      <w:pPr>
        <w:spacing w:after="200"/>
        <w:ind w:left="1065"/>
        <w:contextualSpacing/>
        <w:jc w:val="center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DB706A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Session ordinaire - Convocation du </w:t>
      </w:r>
      <w:r w:rsidR="00B67CC6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3 Décembre </w:t>
      </w:r>
      <w:r w:rsidRPr="00DB706A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2024</w:t>
      </w:r>
    </w:p>
    <w:p w:rsidR="00DB706A" w:rsidRPr="00DB706A" w:rsidRDefault="00DB706A" w:rsidP="00DB706A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B706A" w:rsidRDefault="00DB706A" w:rsidP="00DB706A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E3CC2" w:rsidRPr="00DB706A" w:rsidRDefault="008E3CC2" w:rsidP="00DB706A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B706A" w:rsidRPr="00DB706A" w:rsidRDefault="00DB706A" w:rsidP="00DB706A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B706A" w:rsidRPr="00DB706A" w:rsidRDefault="00DB706A" w:rsidP="00DB706A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B706A" w:rsidRPr="00DB706A" w:rsidRDefault="00DB706A" w:rsidP="00DB706A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706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L’an deux mille vingt-quatre, le </w:t>
      </w:r>
      <w:r w:rsidR="008B688B">
        <w:rPr>
          <w:rFonts w:ascii="Times New Roman" w:eastAsiaTheme="minorHAnsi" w:hAnsi="Times New Roman" w:cs="Times New Roman"/>
          <w:sz w:val="24"/>
          <w:szCs w:val="24"/>
          <w:lang w:eastAsia="en-US"/>
        </w:rPr>
        <w:t>neuf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Déc</w:t>
      </w:r>
      <w:r w:rsidRPr="00DB706A">
        <w:rPr>
          <w:rFonts w:ascii="Times New Roman" w:eastAsiaTheme="minorHAnsi" w:hAnsi="Times New Roman" w:cs="Times New Roman"/>
          <w:sz w:val="24"/>
          <w:szCs w:val="24"/>
          <w:lang w:eastAsia="en-US"/>
        </w:rPr>
        <w:t>embre à 20 h 30,</w:t>
      </w:r>
    </w:p>
    <w:p w:rsidR="00DB706A" w:rsidRPr="00DB706A" w:rsidRDefault="00DB706A" w:rsidP="00DB706A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B706A" w:rsidRPr="00DB706A" w:rsidRDefault="00DB706A" w:rsidP="00DB706A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706A">
        <w:rPr>
          <w:rFonts w:ascii="Times New Roman" w:eastAsiaTheme="minorHAnsi" w:hAnsi="Times New Roman" w:cs="Times New Roman"/>
          <w:sz w:val="24"/>
          <w:szCs w:val="24"/>
          <w:lang w:eastAsia="en-US"/>
        </w:rPr>
        <w:t>Le Conseil Municipal s’est réuni sous la Présidence de Mme DE VOS Dominique, Maire.</w:t>
      </w:r>
    </w:p>
    <w:p w:rsidR="00DB706A" w:rsidRPr="00DB706A" w:rsidRDefault="00DB706A" w:rsidP="00DB706A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B706A" w:rsidRPr="00DB706A" w:rsidRDefault="00DB706A" w:rsidP="00DB706A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706A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Présents adjoints</w:t>
      </w:r>
      <w:r w:rsidRPr="00DB706A">
        <w:rPr>
          <w:rFonts w:ascii="Times New Roman" w:eastAsiaTheme="minorHAnsi" w:hAnsi="Times New Roman" w:cs="Times New Roman"/>
          <w:sz w:val="24"/>
          <w:szCs w:val="24"/>
          <w:lang w:eastAsia="en-US"/>
        </w:rPr>
        <w:t> : Mr HOUVET Patrick 1</w:t>
      </w:r>
      <w:r w:rsidRPr="00DB706A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er</w:t>
      </w:r>
      <w:r w:rsidRPr="00DB706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Adjoint, Mr AUGER Philippe 2</w:t>
      </w:r>
      <w:r w:rsidRPr="00DB706A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ème</w:t>
      </w:r>
      <w:r w:rsidRPr="00DB706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Adjoint.</w:t>
      </w:r>
    </w:p>
    <w:p w:rsidR="00DB706A" w:rsidRPr="00DB706A" w:rsidRDefault="00DB706A" w:rsidP="00DB706A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B706A" w:rsidRPr="00DB706A" w:rsidRDefault="00DB706A" w:rsidP="00DB706A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706A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Présents conseillers</w:t>
      </w:r>
      <w:r w:rsidRPr="00DB706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 : Mme PANARO Brigitte, Mr MILLET Dominique, Mr TONEIN </w:t>
      </w:r>
      <w:r w:rsidR="007E4BEF">
        <w:rPr>
          <w:rFonts w:ascii="Times New Roman" w:eastAsiaTheme="minorHAnsi" w:hAnsi="Times New Roman" w:cs="Times New Roman"/>
          <w:sz w:val="24"/>
          <w:szCs w:val="24"/>
          <w:lang w:eastAsia="en-US"/>
        </w:rPr>
        <w:t>E</w:t>
      </w:r>
      <w:r w:rsidRPr="00DB706A">
        <w:rPr>
          <w:rFonts w:ascii="Times New Roman" w:eastAsiaTheme="minorHAnsi" w:hAnsi="Times New Roman" w:cs="Times New Roman"/>
          <w:sz w:val="24"/>
          <w:szCs w:val="24"/>
          <w:lang w:eastAsia="en-US"/>
        </w:rPr>
        <w:t>ric, Mme BAY DESILES Valérie,</w:t>
      </w:r>
      <w:r w:rsidR="007E4BEF" w:rsidRPr="007E4B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E4BEF" w:rsidRPr="00DB706A">
        <w:rPr>
          <w:rFonts w:ascii="Times New Roman" w:eastAsiaTheme="minorHAnsi" w:hAnsi="Times New Roman" w:cs="Times New Roman"/>
          <w:sz w:val="24"/>
          <w:szCs w:val="24"/>
          <w:lang w:eastAsia="en-US"/>
        </w:rPr>
        <w:t>Mme KERNEVEZ Christelle</w:t>
      </w:r>
      <w:r w:rsidR="009260BC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DB706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Mme ROUSSET Danielle, Mme COLLINET Eva, Mr LESCHENAULT du VILLARD Bernard-Louis formant la majorité des membres en exercice.</w:t>
      </w:r>
    </w:p>
    <w:p w:rsidR="00DB706A" w:rsidRDefault="00DB706A" w:rsidP="00DB706A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260BC" w:rsidRPr="009260BC" w:rsidRDefault="009260BC" w:rsidP="009260BC">
      <w:pPr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  <w:r w:rsidRPr="009260BC">
        <w:rPr>
          <w:rFonts w:ascii="Times New Roman" w:eastAsiaTheme="minorHAnsi" w:hAnsi="Times New Roman" w:cs="Times New Roman"/>
          <w:sz w:val="24"/>
          <w:szCs w:val="24"/>
          <w:lang w:eastAsia="en-US"/>
        </w:rPr>
        <w:t>Mr MIGAN Lawani absent excusé, a donné pouvoir à Mr HOUVET Patrick.</w:t>
      </w:r>
    </w:p>
    <w:p w:rsidR="009260BC" w:rsidRPr="00DB706A" w:rsidRDefault="009260BC" w:rsidP="00DB706A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B1487" w:rsidRDefault="00CB1487" w:rsidP="00DB706A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706A">
        <w:rPr>
          <w:rFonts w:ascii="Times New Roman" w:eastAsiaTheme="minorHAnsi" w:hAnsi="Times New Roman" w:cs="Times New Roman"/>
          <w:sz w:val="24"/>
          <w:szCs w:val="24"/>
          <w:lang w:eastAsia="en-US"/>
        </w:rPr>
        <w:t>Mme CHAUVET-RABILIER Véronique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absente excusée, a donné pouvoir à Mme COLLINET Eva.</w:t>
      </w:r>
    </w:p>
    <w:p w:rsidR="00CB1487" w:rsidRDefault="00CB1487" w:rsidP="00DB706A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260BC" w:rsidRPr="00DB706A" w:rsidRDefault="009260BC" w:rsidP="009260B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706A">
        <w:rPr>
          <w:rFonts w:ascii="Times New Roman" w:eastAsiaTheme="minorHAnsi" w:hAnsi="Times New Roman" w:cs="Times New Roman"/>
          <w:sz w:val="24"/>
          <w:szCs w:val="24"/>
          <w:lang w:eastAsia="en-US"/>
        </w:rPr>
        <w:t>Mr GILLET Alexandre absent excusé, a donné pouvoir à Mme DE VOS Dominique.</w:t>
      </w:r>
    </w:p>
    <w:p w:rsidR="00ED18CF" w:rsidRDefault="00ED18CF" w:rsidP="00ED18CF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260BC" w:rsidRDefault="00B2565E" w:rsidP="00ED18CF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Mr FOIRATIER David absent excusé.</w:t>
      </w:r>
    </w:p>
    <w:p w:rsidR="00ED18CF" w:rsidRDefault="00ED18CF" w:rsidP="00ED18CF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B706A" w:rsidRPr="00DB706A" w:rsidRDefault="00DB706A" w:rsidP="00DB706A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M</w:t>
      </w:r>
      <w:r w:rsidR="00ED18CF">
        <w:rPr>
          <w:rFonts w:ascii="Times New Roman" w:eastAsiaTheme="minorHAnsi" w:hAnsi="Times New Roman" w:cs="Times New Roman"/>
          <w:sz w:val="24"/>
          <w:szCs w:val="24"/>
          <w:lang w:eastAsia="en-US"/>
        </w:rPr>
        <w:t>me PANARO Brigitte</w:t>
      </w:r>
      <w:r w:rsidRPr="00DB706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est désignée</w:t>
      </w:r>
      <w:r w:rsidR="00ED18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B706A">
        <w:rPr>
          <w:rFonts w:ascii="Times New Roman" w:eastAsiaTheme="minorHAnsi" w:hAnsi="Times New Roman" w:cs="Times New Roman"/>
          <w:sz w:val="24"/>
          <w:szCs w:val="24"/>
          <w:lang w:eastAsia="en-US"/>
        </w:rPr>
        <w:t>comme secrétaire de séance.</w:t>
      </w:r>
    </w:p>
    <w:p w:rsidR="00DB706A" w:rsidRPr="00DB706A" w:rsidRDefault="00DB706A" w:rsidP="00DB706A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42956" w:rsidRDefault="00DB706A" w:rsidP="00DB706A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706A">
        <w:rPr>
          <w:rFonts w:ascii="Times New Roman" w:hAnsi="Times New Roman" w:cs="Times New Roman"/>
          <w:sz w:val="24"/>
        </w:rPr>
        <w:t xml:space="preserve">Le procès-verbal de la séance du Conseil Municipal du </w:t>
      </w:r>
      <w:r w:rsidR="009260BC">
        <w:rPr>
          <w:rFonts w:ascii="Times New Roman" w:hAnsi="Times New Roman" w:cs="Times New Roman"/>
          <w:sz w:val="24"/>
        </w:rPr>
        <w:t>05/11</w:t>
      </w:r>
      <w:r w:rsidRPr="00DB706A">
        <w:rPr>
          <w:rFonts w:ascii="Times New Roman" w:hAnsi="Times New Roman" w:cs="Times New Roman"/>
          <w:sz w:val="24"/>
        </w:rPr>
        <w:t xml:space="preserve">/2024 est approuvé à </w:t>
      </w:r>
      <w:r w:rsidR="00ED18CF">
        <w:rPr>
          <w:rFonts w:ascii="Times New Roman" w:hAnsi="Times New Roman" w:cs="Times New Roman"/>
          <w:sz w:val="24"/>
        </w:rPr>
        <w:t>l’unanimité.</w:t>
      </w:r>
    </w:p>
    <w:p w:rsidR="00ED18CF" w:rsidRDefault="00ED18CF" w:rsidP="00DB706A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B706A" w:rsidRPr="00DB706A" w:rsidRDefault="00DB706A" w:rsidP="00DB706A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706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La séance est ouverte à </w:t>
      </w:r>
      <w:r w:rsidR="00ED18CF">
        <w:rPr>
          <w:rFonts w:ascii="Times New Roman" w:eastAsiaTheme="minorHAnsi" w:hAnsi="Times New Roman" w:cs="Times New Roman"/>
          <w:sz w:val="24"/>
          <w:szCs w:val="24"/>
          <w:lang w:eastAsia="en-US"/>
        </w:rPr>
        <w:t>20 H 40.</w:t>
      </w:r>
    </w:p>
    <w:p w:rsidR="00DB706A" w:rsidRPr="00DB706A" w:rsidRDefault="00DB706A" w:rsidP="00DB706A">
      <w:pPr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</w:p>
    <w:p w:rsidR="00DB706A" w:rsidRDefault="00DB706A" w:rsidP="00DB706A">
      <w:pPr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 w:rsidRPr="00DB706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Puis il est passé à l’ordre du jour : </w:t>
      </w:r>
    </w:p>
    <w:p w:rsidR="00D834D5" w:rsidRPr="00DB706A" w:rsidRDefault="00D834D5" w:rsidP="00DB706A">
      <w:pPr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</w:p>
    <w:p w:rsidR="00842956" w:rsidRDefault="00842956" w:rsidP="00932162">
      <w:pPr>
        <w:rPr>
          <w:rFonts w:ascii="Times New Roman" w:eastAsiaTheme="minorHAnsi" w:hAnsi="Times New Roman" w:cs="Times New Roman"/>
          <w:b/>
          <w:sz w:val="24"/>
          <w:szCs w:val="21"/>
          <w:u w:val="single"/>
          <w:lang w:eastAsia="en-US"/>
        </w:rPr>
      </w:pPr>
    </w:p>
    <w:p w:rsidR="00932162" w:rsidRPr="00056C73" w:rsidRDefault="00D834D5" w:rsidP="00932162">
      <w:pPr>
        <w:rPr>
          <w:rFonts w:ascii="Times New Roman" w:eastAsiaTheme="minorHAnsi" w:hAnsi="Times New Roman" w:cs="Times New Roman"/>
          <w:b/>
          <w:sz w:val="24"/>
          <w:szCs w:val="21"/>
          <w:u w:val="single"/>
          <w:lang w:eastAsia="en-US"/>
        </w:rPr>
      </w:pPr>
      <w:r w:rsidRPr="00056C73">
        <w:rPr>
          <w:rFonts w:ascii="Times New Roman" w:eastAsiaTheme="minorHAnsi" w:hAnsi="Times New Roman" w:cs="Times New Roman"/>
          <w:b/>
          <w:sz w:val="24"/>
          <w:szCs w:val="21"/>
          <w:u w:val="single"/>
          <w:lang w:eastAsia="en-US"/>
        </w:rPr>
        <w:t>N°</w:t>
      </w:r>
      <w:r w:rsidR="005A1F10">
        <w:rPr>
          <w:rFonts w:ascii="Times New Roman" w:eastAsiaTheme="minorHAnsi" w:hAnsi="Times New Roman" w:cs="Times New Roman"/>
          <w:b/>
          <w:sz w:val="24"/>
          <w:szCs w:val="21"/>
          <w:u w:val="single"/>
          <w:lang w:eastAsia="en-US"/>
        </w:rPr>
        <w:t xml:space="preserve"> 24</w:t>
      </w:r>
      <w:r w:rsidRPr="00056C73">
        <w:rPr>
          <w:rFonts w:ascii="Times New Roman" w:eastAsiaTheme="minorHAnsi" w:hAnsi="Times New Roman" w:cs="Times New Roman"/>
          <w:b/>
          <w:sz w:val="24"/>
          <w:szCs w:val="21"/>
          <w:u w:val="single"/>
          <w:lang w:eastAsia="en-US"/>
        </w:rPr>
        <w:t xml:space="preserve"> - 2024 : </w:t>
      </w:r>
      <w:r w:rsidR="00D04729" w:rsidRPr="00056C73">
        <w:rPr>
          <w:rFonts w:ascii="Times New Roman" w:eastAsiaTheme="minorHAnsi" w:hAnsi="Times New Roman" w:cs="Times New Roman"/>
          <w:b/>
          <w:sz w:val="24"/>
          <w:szCs w:val="21"/>
          <w:u w:val="single"/>
          <w:lang w:eastAsia="en-US"/>
        </w:rPr>
        <w:t>APPROBATION DE L'ATTRIBUTION DU FONDS DE CONCOURS OCTROYE PAR LA COMMUNAUTE D'AGGLOMERATION DU PAYS DE DREUX</w:t>
      </w:r>
    </w:p>
    <w:p w:rsidR="00932162" w:rsidRPr="00932162" w:rsidRDefault="00932162" w:rsidP="00932162">
      <w:pPr>
        <w:rPr>
          <w:rFonts w:ascii="Times New Roman" w:eastAsiaTheme="minorHAnsi" w:hAnsi="Times New Roman" w:cs="Times New Roman"/>
          <w:b/>
          <w:sz w:val="24"/>
          <w:szCs w:val="21"/>
          <w:u w:val="single"/>
          <w:lang w:eastAsia="en-US"/>
        </w:rPr>
      </w:pPr>
    </w:p>
    <w:p w:rsidR="00932162" w:rsidRDefault="00056C73" w:rsidP="0051143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932162" w:rsidRPr="0093216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La Communauté d'Agglomération du Pays de Dreux conduit une politique volontariste de promotion et d'attractivité de son territoire </w:t>
      </w:r>
      <w:r w:rsidR="0051143B">
        <w:rPr>
          <w:rFonts w:ascii="Times New Roman" w:eastAsiaTheme="minorHAnsi" w:hAnsi="Times New Roman" w:cs="Times New Roman"/>
          <w:sz w:val="24"/>
          <w:szCs w:val="24"/>
          <w:lang w:eastAsia="en-US"/>
        </w:rPr>
        <w:t>à</w:t>
      </w:r>
      <w:r w:rsidR="00932162" w:rsidRPr="0093216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travers l'exercice de ses compétences développement économique, touristique, de culture et de loisirs au bénéfice de ses quatre-vingt-une communes membres.</w:t>
      </w:r>
    </w:p>
    <w:p w:rsidR="00932162" w:rsidRPr="00932162" w:rsidRDefault="00932162" w:rsidP="0051143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32162" w:rsidRDefault="00056C73" w:rsidP="0051143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932162" w:rsidRPr="0093216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Afin de renforcer cette attractivité, elle accompagne </w:t>
      </w:r>
      <w:proofErr w:type="gramStart"/>
      <w:r w:rsidR="0051143B" w:rsidRPr="00932162">
        <w:rPr>
          <w:rFonts w:ascii="Times New Roman" w:eastAsiaTheme="minorHAnsi" w:hAnsi="Times New Roman" w:cs="Times New Roman"/>
          <w:sz w:val="24"/>
          <w:szCs w:val="24"/>
          <w:lang w:eastAsia="en-US"/>
        </w:rPr>
        <w:t>les commun</w:t>
      </w:r>
      <w:r w:rsidR="0051143B">
        <w:rPr>
          <w:rFonts w:ascii="Times New Roman" w:eastAsiaTheme="minorHAnsi" w:hAnsi="Times New Roman" w:cs="Times New Roman"/>
          <w:sz w:val="24"/>
          <w:szCs w:val="24"/>
          <w:lang w:eastAsia="en-US"/>
        </w:rPr>
        <w:t>e</w:t>
      </w:r>
      <w:r w:rsidR="0051143B" w:rsidRPr="00932162">
        <w:rPr>
          <w:rFonts w:ascii="Times New Roman" w:eastAsiaTheme="minorHAnsi" w:hAnsi="Times New Roman" w:cs="Times New Roman"/>
          <w:sz w:val="24"/>
          <w:szCs w:val="24"/>
          <w:lang w:eastAsia="en-US"/>
        </w:rPr>
        <w:t>s membres</w:t>
      </w:r>
      <w:proofErr w:type="gramEnd"/>
      <w:r w:rsidR="00932162" w:rsidRPr="0093216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dans les projets communaux qui participent au rayonnement du territoire et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à</w:t>
      </w:r>
      <w:r w:rsidR="00932162" w:rsidRPr="0093216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son aménagement équilibré par un dispositif de fonds de concours. Ce fonds est abondé d'une enveloppe financière annuelle de 500 000 € sur la période 2021-2026 soit trois millions d'euros sur la durée du mandat.</w:t>
      </w:r>
    </w:p>
    <w:p w:rsidR="00932162" w:rsidRPr="00932162" w:rsidRDefault="00932162" w:rsidP="0051143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32162" w:rsidRPr="00932162" w:rsidRDefault="00056C73" w:rsidP="0051143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932162" w:rsidRPr="00932162">
        <w:rPr>
          <w:rFonts w:ascii="Times New Roman" w:eastAsiaTheme="minorHAnsi" w:hAnsi="Times New Roman" w:cs="Times New Roman"/>
          <w:sz w:val="24"/>
          <w:szCs w:val="24"/>
          <w:lang w:eastAsia="en-US"/>
        </w:rPr>
        <w:t>Dans le cadre de ce dispositif, la commune a sollicité l'ob</w:t>
      </w:r>
      <w:r w:rsidR="0051143B">
        <w:rPr>
          <w:rFonts w:ascii="Times New Roman" w:eastAsiaTheme="minorHAnsi" w:hAnsi="Times New Roman" w:cs="Times New Roman"/>
          <w:sz w:val="24"/>
          <w:szCs w:val="24"/>
          <w:lang w:eastAsia="en-US"/>
        </w:rPr>
        <w:t>tention d'un fonds de concours à</w:t>
      </w:r>
      <w:r w:rsidR="00932162" w:rsidRPr="0093216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hauteur de 35 000,00 € pour financer une partie du projet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« Enfouissement des réseaux »</w:t>
      </w:r>
      <w:r w:rsidR="00932162" w:rsidRPr="00932162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056C73" w:rsidRDefault="00056C73" w:rsidP="0051143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32162" w:rsidRDefault="00056C73" w:rsidP="0051143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932162" w:rsidRPr="00932162">
        <w:rPr>
          <w:rFonts w:ascii="Times New Roman" w:eastAsiaTheme="minorHAnsi" w:hAnsi="Times New Roman" w:cs="Times New Roman"/>
          <w:sz w:val="24"/>
          <w:szCs w:val="24"/>
          <w:lang w:eastAsia="en-US"/>
        </w:rPr>
        <w:t>Pour rappel, le montant du fonds de concours ne peut excéder la part du financement assurée, hors subvention, par le bénéficiaire des fonds.</w:t>
      </w:r>
    </w:p>
    <w:p w:rsidR="00932162" w:rsidRDefault="00932162" w:rsidP="0051143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E3CC2" w:rsidRPr="00932162" w:rsidRDefault="008E3CC2" w:rsidP="0051143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32162" w:rsidRDefault="0051143B" w:rsidP="0051143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932162" w:rsidRPr="0093216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Le plan de financement prévisionnel de cette </w:t>
      </w:r>
      <w:r w:rsidR="00056C73" w:rsidRPr="00932162">
        <w:rPr>
          <w:rFonts w:ascii="Times New Roman" w:eastAsiaTheme="minorHAnsi" w:hAnsi="Times New Roman" w:cs="Times New Roman"/>
          <w:sz w:val="24"/>
          <w:szCs w:val="24"/>
          <w:lang w:eastAsia="en-US"/>
        </w:rPr>
        <w:t>opération</w:t>
      </w:r>
      <w:r w:rsidR="00932162" w:rsidRPr="0093216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est le </w:t>
      </w:r>
      <w:r w:rsidRPr="00932162">
        <w:rPr>
          <w:rFonts w:ascii="Times New Roman" w:eastAsiaTheme="minorHAnsi" w:hAnsi="Times New Roman" w:cs="Times New Roman"/>
          <w:sz w:val="24"/>
          <w:szCs w:val="24"/>
          <w:lang w:eastAsia="en-US"/>
        </w:rPr>
        <w:t>suivant :</w:t>
      </w:r>
    </w:p>
    <w:p w:rsidR="00932162" w:rsidRDefault="00932162" w:rsidP="0051143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42956" w:rsidRDefault="00842956" w:rsidP="0051143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32162" w:rsidRDefault="00932162" w:rsidP="00932162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41"/>
        <w:gridCol w:w="5041"/>
      </w:tblGrid>
      <w:tr w:rsidR="00056C73" w:rsidTr="00056C73">
        <w:tc>
          <w:tcPr>
            <w:tcW w:w="5041" w:type="dxa"/>
          </w:tcPr>
          <w:p w:rsidR="00056C73" w:rsidRDefault="00056C73" w:rsidP="00056C7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41" w:type="dxa"/>
          </w:tcPr>
          <w:p w:rsidR="00056C73" w:rsidRDefault="00056C73" w:rsidP="00056C7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Montant prévisionnel</w:t>
            </w:r>
          </w:p>
          <w:p w:rsidR="00056C73" w:rsidRDefault="00056C73" w:rsidP="00056C7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6C73" w:rsidTr="00056C73">
        <w:tc>
          <w:tcPr>
            <w:tcW w:w="5041" w:type="dxa"/>
          </w:tcPr>
          <w:p w:rsidR="00056C73" w:rsidRDefault="00056C73" w:rsidP="00056C7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Cout prévisionnel du projet</w:t>
            </w:r>
          </w:p>
        </w:tc>
        <w:tc>
          <w:tcPr>
            <w:tcW w:w="5041" w:type="dxa"/>
          </w:tcPr>
          <w:p w:rsidR="00056C73" w:rsidRDefault="00D36303" w:rsidP="00056C7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  </w:t>
            </w:r>
            <w:r w:rsidR="00056C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108 400.00 € HT</w:t>
            </w:r>
          </w:p>
        </w:tc>
      </w:tr>
      <w:tr w:rsidR="00056C73" w:rsidTr="00056C73">
        <w:tc>
          <w:tcPr>
            <w:tcW w:w="5041" w:type="dxa"/>
          </w:tcPr>
          <w:p w:rsidR="00056C73" w:rsidRDefault="00056C73" w:rsidP="00056C7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Subventions</w:t>
            </w:r>
          </w:p>
        </w:tc>
        <w:tc>
          <w:tcPr>
            <w:tcW w:w="5041" w:type="dxa"/>
          </w:tcPr>
          <w:p w:rsidR="00056C73" w:rsidRDefault="0040473A" w:rsidP="00056C7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</w:t>
            </w:r>
            <w:r w:rsidR="00056C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30 000.00 €</w:t>
            </w:r>
          </w:p>
        </w:tc>
      </w:tr>
      <w:tr w:rsidR="00056C73" w:rsidTr="00056C73">
        <w:tc>
          <w:tcPr>
            <w:tcW w:w="5041" w:type="dxa"/>
          </w:tcPr>
          <w:p w:rsidR="00056C73" w:rsidRDefault="00056C73" w:rsidP="00056C7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Fonds de Concours communautaire alloué</w:t>
            </w:r>
          </w:p>
        </w:tc>
        <w:tc>
          <w:tcPr>
            <w:tcW w:w="5041" w:type="dxa"/>
          </w:tcPr>
          <w:p w:rsidR="00056C73" w:rsidRDefault="0040473A" w:rsidP="00056C7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</w:t>
            </w:r>
            <w:r w:rsidR="00056C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35 000.00 €</w:t>
            </w:r>
          </w:p>
        </w:tc>
      </w:tr>
      <w:tr w:rsidR="00056C73" w:rsidTr="00056C73">
        <w:tc>
          <w:tcPr>
            <w:tcW w:w="5041" w:type="dxa"/>
          </w:tcPr>
          <w:p w:rsidR="00056C73" w:rsidRDefault="00056C73" w:rsidP="00056C7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Autofinancement à la charge de la commune</w:t>
            </w:r>
          </w:p>
        </w:tc>
        <w:tc>
          <w:tcPr>
            <w:tcW w:w="5041" w:type="dxa"/>
          </w:tcPr>
          <w:p w:rsidR="00056C73" w:rsidRDefault="0040473A" w:rsidP="00056C7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</w:t>
            </w:r>
            <w:r w:rsidR="00056C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43 400.00 €</w:t>
            </w:r>
          </w:p>
        </w:tc>
      </w:tr>
    </w:tbl>
    <w:p w:rsidR="006F10D1" w:rsidRDefault="006F10D1" w:rsidP="002D5C8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32162" w:rsidRDefault="00056C73" w:rsidP="002D5C8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600324">
        <w:rPr>
          <w:rFonts w:ascii="Times New Roman" w:eastAsiaTheme="minorHAnsi" w:hAnsi="Times New Roman" w:cs="Times New Roman"/>
          <w:sz w:val="24"/>
          <w:szCs w:val="24"/>
          <w:lang w:eastAsia="en-US"/>
        </w:rPr>
        <w:t>Le Conseil C</w:t>
      </w:r>
      <w:r w:rsidR="00932162" w:rsidRPr="00932162">
        <w:rPr>
          <w:rFonts w:ascii="Times New Roman" w:eastAsiaTheme="minorHAnsi" w:hAnsi="Times New Roman" w:cs="Times New Roman"/>
          <w:sz w:val="24"/>
          <w:szCs w:val="24"/>
          <w:lang w:eastAsia="en-US"/>
        </w:rPr>
        <w:t>ommunautaire, par délibération du lundi 18 mars 2024, a octroyé un fonds de concours de 35 000,00</w:t>
      </w:r>
      <w:r w:rsidR="006003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€</w:t>
      </w:r>
      <w:r w:rsidR="00932162" w:rsidRPr="00932162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932162" w:rsidRPr="00932162" w:rsidRDefault="00932162" w:rsidP="002D5C8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32162" w:rsidRDefault="00056C73" w:rsidP="002D5C8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932162" w:rsidRPr="0093216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L'article L5216-5 du code général des collectivités territoriales conditionne le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versement de cette subvention à l</w:t>
      </w:r>
      <w:r w:rsidRPr="0093216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‘accord</w:t>
      </w:r>
      <w:r w:rsidR="00932162" w:rsidRPr="0093216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de la commune bénéficiaire, accord qui doit être formalisé par délibération du Conseil municipal. C'est </w:t>
      </w:r>
      <w:r w:rsidR="00600324">
        <w:rPr>
          <w:rFonts w:ascii="Times New Roman" w:eastAsiaTheme="minorHAnsi" w:hAnsi="Times New Roman" w:cs="Times New Roman"/>
          <w:sz w:val="24"/>
          <w:szCs w:val="24"/>
          <w:lang w:eastAsia="en-US"/>
        </w:rPr>
        <w:t>l</w:t>
      </w:r>
      <w:r w:rsidRPr="00932162">
        <w:rPr>
          <w:rFonts w:ascii="Times New Roman" w:eastAsiaTheme="minorHAnsi" w:hAnsi="Times New Roman" w:cs="Times New Roman"/>
          <w:sz w:val="24"/>
          <w:szCs w:val="24"/>
          <w:lang w:eastAsia="en-US"/>
        </w:rPr>
        <w:t>‘objet</w:t>
      </w:r>
      <w:r w:rsidR="00932162" w:rsidRPr="0093216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de la présente délibération.</w:t>
      </w:r>
    </w:p>
    <w:p w:rsidR="00932162" w:rsidRPr="00932162" w:rsidRDefault="00932162" w:rsidP="002D5C8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32162" w:rsidRPr="00932162" w:rsidRDefault="00056C73" w:rsidP="002D5C8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932162" w:rsidRPr="0093216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Ceci étant exposé, il vous est demandé, Mesdames, Messieurs, de bien vouloir, si tel est votre avis, d'adopter les termes de la délibération </w:t>
      </w:r>
      <w:r w:rsidRPr="00932162">
        <w:rPr>
          <w:rFonts w:ascii="Times New Roman" w:eastAsiaTheme="minorHAnsi" w:hAnsi="Times New Roman" w:cs="Times New Roman"/>
          <w:sz w:val="24"/>
          <w:szCs w:val="24"/>
          <w:lang w:eastAsia="en-US"/>
        </w:rPr>
        <w:t>suivante :</w:t>
      </w:r>
    </w:p>
    <w:p w:rsidR="00056C73" w:rsidRDefault="00056C73" w:rsidP="002D5C8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32162" w:rsidRPr="00932162" w:rsidRDefault="00056C73" w:rsidP="002D5C8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932162" w:rsidRPr="00932162">
        <w:rPr>
          <w:rFonts w:ascii="Times New Roman" w:eastAsiaTheme="minorHAnsi" w:hAnsi="Times New Roman" w:cs="Times New Roman"/>
          <w:sz w:val="24"/>
          <w:szCs w:val="24"/>
          <w:lang w:eastAsia="en-US"/>
        </w:rPr>
        <w:t>Le Conseil Municipal</w:t>
      </w:r>
      <w:r w:rsidR="002D5C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de </w:t>
      </w:r>
      <w:proofErr w:type="spellStart"/>
      <w:r w:rsidR="002D5C8B">
        <w:rPr>
          <w:rFonts w:ascii="Times New Roman" w:eastAsiaTheme="minorHAnsi" w:hAnsi="Times New Roman" w:cs="Times New Roman"/>
          <w:sz w:val="24"/>
          <w:szCs w:val="24"/>
          <w:lang w:eastAsia="en-US"/>
        </w:rPr>
        <w:t>Charpon</w:t>
      </w:r>
      <w:r w:rsidR="001D23C2">
        <w:rPr>
          <w:rFonts w:ascii="Times New Roman" w:eastAsiaTheme="minorHAnsi" w:hAnsi="Times New Roman" w:cs="Times New Roman"/>
          <w:sz w:val="24"/>
          <w:szCs w:val="24"/>
          <w:lang w:eastAsia="en-US"/>
        </w:rPr>
        <w:t>t</w:t>
      </w:r>
      <w:proofErr w:type="spellEnd"/>
      <w:r w:rsidR="001D23C2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</w:p>
    <w:p w:rsidR="00056C73" w:rsidRDefault="00056C73" w:rsidP="002D5C8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32162" w:rsidRPr="00932162" w:rsidRDefault="00096464" w:rsidP="002D5C8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932162" w:rsidRPr="0093216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VU le code général des collectivités territoriales et notamment </w:t>
      </w:r>
      <w:r w:rsidR="00600324">
        <w:rPr>
          <w:rFonts w:ascii="Times New Roman" w:eastAsiaTheme="minorHAnsi" w:hAnsi="Times New Roman" w:cs="Times New Roman"/>
          <w:sz w:val="24"/>
          <w:szCs w:val="24"/>
          <w:lang w:eastAsia="en-US"/>
        </w:rPr>
        <w:t>l’</w:t>
      </w:r>
      <w:r w:rsidR="001D23C2">
        <w:rPr>
          <w:rFonts w:ascii="Times New Roman" w:eastAsiaTheme="minorHAnsi" w:hAnsi="Times New Roman" w:cs="Times New Roman"/>
          <w:sz w:val="24"/>
          <w:szCs w:val="24"/>
          <w:lang w:eastAsia="en-US"/>
        </w:rPr>
        <w:t>article L.5216-5-VI,</w:t>
      </w:r>
    </w:p>
    <w:p w:rsidR="00056C73" w:rsidRDefault="00056C73" w:rsidP="002D5C8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32162" w:rsidRPr="00932162" w:rsidRDefault="00096464" w:rsidP="002D5C8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932162" w:rsidRPr="0093216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VU le règlement pour l'attribution d'un fonds de concours de </w:t>
      </w:r>
      <w:r w:rsidR="002D5C8B">
        <w:rPr>
          <w:rFonts w:ascii="Times New Roman" w:eastAsiaTheme="minorHAnsi" w:hAnsi="Times New Roman" w:cs="Times New Roman"/>
          <w:sz w:val="24"/>
          <w:szCs w:val="24"/>
          <w:lang w:eastAsia="en-US"/>
        </w:rPr>
        <w:t>l</w:t>
      </w:r>
      <w:r w:rsidR="00932162" w:rsidRPr="00932162">
        <w:rPr>
          <w:rFonts w:ascii="Times New Roman" w:eastAsiaTheme="minorHAnsi" w:hAnsi="Times New Roman" w:cs="Times New Roman"/>
          <w:sz w:val="24"/>
          <w:szCs w:val="24"/>
          <w:lang w:eastAsia="en-US"/>
        </w:rPr>
        <w:t>'Agglo du Pays de Dreux pour la période 2021</w:t>
      </w:r>
      <w:r w:rsidR="006003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- 2026, adopté en Conseil C</w:t>
      </w:r>
      <w:r w:rsidR="00932162" w:rsidRPr="0093216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ommunautaire le 27 septembre 2021 et modifié en </w:t>
      </w:r>
      <w:r w:rsidR="00600324">
        <w:rPr>
          <w:rFonts w:ascii="Times New Roman" w:eastAsiaTheme="minorHAnsi" w:hAnsi="Times New Roman" w:cs="Times New Roman"/>
          <w:sz w:val="24"/>
          <w:szCs w:val="24"/>
          <w:lang w:eastAsia="en-US"/>
        </w:rPr>
        <w:t>Conseil C</w:t>
      </w:r>
      <w:r w:rsidR="00932162" w:rsidRPr="00932162">
        <w:rPr>
          <w:rFonts w:ascii="Times New Roman" w:eastAsiaTheme="minorHAnsi" w:hAnsi="Times New Roman" w:cs="Times New Roman"/>
          <w:sz w:val="24"/>
          <w:szCs w:val="24"/>
          <w:lang w:eastAsia="en-US"/>
        </w:rPr>
        <w:t>ommunautaire le 26 septembre 2022</w:t>
      </w:r>
      <w:r w:rsidR="001D23C2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</w:p>
    <w:p w:rsidR="00056C73" w:rsidRDefault="00056C73" w:rsidP="002D5C8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32162" w:rsidRPr="00932162" w:rsidRDefault="00096464" w:rsidP="002D5C8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932162" w:rsidRPr="00932162">
        <w:rPr>
          <w:rFonts w:ascii="Times New Roman" w:eastAsiaTheme="minorHAnsi" w:hAnsi="Times New Roman" w:cs="Times New Roman"/>
          <w:sz w:val="24"/>
          <w:szCs w:val="24"/>
          <w:lang w:eastAsia="en-US"/>
        </w:rPr>
        <w:t>VU l'avis favorable de la Commission d'attribution du fonds de concours communautaire, réunie le mercredi 31 janvier 2024</w:t>
      </w:r>
      <w:r w:rsidR="001D23C2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</w:p>
    <w:p w:rsidR="00056C73" w:rsidRDefault="00056C73" w:rsidP="002D5C8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32162" w:rsidRDefault="00096464" w:rsidP="002D5C8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932162" w:rsidRPr="00932162">
        <w:rPr>
          <w:rFonts w:ascii="Times New Roman" w:eastAsiaTheme="minorHAnsi" w:hAnsi="Times New Roman" w:cs="Times New Roman"/>
          <w:sz w:val="24"/>
          <w:szCs w:val="24"/>
          <w:lang w:eastAsia="en-US"/>
        </w:rPr>
        <w:t>VU la délibération d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u</w:t>
      </w:r>
      <w:r w:rsidR="002D5C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Conseil C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ommunautaire du lundi</w:t>
      </w:r>
      <w:r w:rsidR="00932162" w:rsidRPr="0093216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18 mars 2024 portant octroi des fonds de concours au titre de </w:t>
      </w:r>
      <w:r w:rsidR="002D5C8B">
        <w:rPr>
          <w:rFonts w:ascii="Times New Roman" w:eastAsiaTheme="minorHAnsi" w:hAnsi="Times New Roman" w:cs="Times New Roman"/>
          <w:sz w:val="24"/>
          <w:szCs w:val="24"/>
          <w:lang w:eastAsia="en-US"/>
        </w:rPr>
        <w:t>l</w:t>
      </w:r>
      <w:r w:rsidR="00932162" w:rsidRPr="0093216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 </w:t>
      </w:r>
      <w:r w:rsidR="002D5C8B" w:rsidRPr="00932162">
        <w:rPr>
          <w:rFonts w:ascii="Times New Roman" w:eastAsiaTheme="minorHAnsi" w:hAnsi="Times New Roman" w:cs="Times New Roman"/>
          <w:sz w:val="24"/>
          <w:szCs w:val="24"/>
          <w:lang w:eastAsia="en-US"/>
        </w:rPr>
        <w:t>première</w:t>
      </w:r>
      <w:r w:rsidR="00932162" w:rsidRPr="0093216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session 2024</w:t>
      </w:r>
      <w:r w:rsidR="001D23C2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</w:p>
    <w:p w:rsidR="00932162" w:rsidRPr="00932162" w:rsidRDefault="00932162" w:rsidP="002D5C8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32162" w:rsidRDefault="00096464" w:rsidP="002D5C8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932162" w:rsidRPr="00932162">
        <w:rPr>
          <w:rFonts w:ascii="Times New Roman" w:eastAsiaTheme="minorHAnsi" w:hAnsi="Times New Roman" w:cs="Times New Roman"/>
          <w:sz w:val="24"/>
          <w:szCs w:val="24"/>
          <w:lang w:eastAsia="en-US"/>
        </w:rPr>
        <w:t>Entendu le rapport de pr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é</w:t>
      </w:r>
      <w:r w:rsidR="00932162" w:rsidRPr="00932162">
        <w:rPr>
          <w:rFonts w:ascii="Times New Roman" w:eastAsiaTheme="minorHAnsi" w:hAnsi="Times New Roman" w:cs="Times New Roman"/>
          <w:sz w:val="24"/>
          <w:szCs w:val="24"/>
          <w:lang w:eastAsia="en-US"/>
        </w:rPr>
        <w:t>sentation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décide :</w:t>
      </w:r>
    </w:p>
    <w:p w:rsidR="00932162" w:rsidRPr="00932162" w:rsidRDefault="00932162" w:rsidP="002D5C8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32162" w:rsidRPr="00932162" w:rsidRDefault="00096464" w:rsidP="002D5C8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6E204B">
        <w:rPr>
          <w:rFonts w:ascii="Times New Roman" w:eastAsiaTheme="minorHAnsi" w:hAnsi="Times New Roman" w:cs="Times New Roman"/>
          <w:sz w:val="24"/>
          <w:szCs w:val="24"/>
          <w:lang w:eastAsia="en-US"/>
        </w:rPr>
        <w:t>- D'APPROUVER l’</w:t>
      </w:r>
      <w:r w:rsidRPr="00932162">
        <w:rPr>
          <w:rFonts w:ascii="Times New Roman" w:eastAsiaTheme="minorHAnsi" w:hAnsi="Times New Roman" w:cs="Times New Roman"/>
          <w:sz w:val="24"/>
          <w:szCs w:val="24"/>
          <w:lang w:eastAsia="en-US"/>
        </w:rPr>
        <w:t>octroi</w:t>
      </w:r>
      <w:r w:rsidR="00932162" w:rsidRPr="0093216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du fonds de concours communautaire par la Communauté d'</w:t>
      </w:r>
      <w:r w:rsidR="001D23C2">
        <w:rPr>
          <w:rFonts w:ascii="Times New Roman" w:eastAsiaTheme="minorHAnsi" w:hAnsi="Times New Roman" w:cs="Times New Roman"/>
          <w:sz w:val="24"/>
          <w:szCs w:val="24"/>
          <w:lang w:eastAsia="en-US"/>
        </w:rPr>
        <w:t>A</w:t>
      </w:r>
      <w:r w:rsidR="00932162" w:rsidRPr="0093216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gglomération au bénéfice de la commune pour un montant de 35 000,00 euros en vue de participer au financement du projet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« </w:t>
      </w:r>
      <w:r w:rsidR="00932162" w:rsidRPr="00932162">
        <w:rPr>
          <w:rFonts w:ascii="Times New Roman" w:eastAsiaTheme="minorHAnsi" w:hAnsi="Times New Roman" w:cs="Times New Roman"/>
          <w:sz w:val="24"/>
          <w:szCs w:val="24"/>
          <w:lang w:eastAsia="en-US"/>
        </w:rPr>
        <w:t>Enfouissement des réseaux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 » </w:t>
      </w:r>
      <w:r w:rsidR="00932162" w:rsidRPr="0093216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qui s'élève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à</w:t>
      </w:r>
      <w:r w:rsidR="00932162" w:rsidRPr="0093216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108 400,00 € HT.</w:t>
      </w:r>
    </w:p>
    <w:p w:rsidR="00DB706A" w:rsidRDefault="00DB706A" w:rsidP="002D5C8B">
      <w:pPr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</w:p>
    <w:p w:rsidR="00096464" w:rsidRDefault="00096464" w:rsidP="002D5C8B">
      <w:pPr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ab/>
      </w:r>
      <w:r w:rsidRPr="00FE3878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Adopté à </w:t>
      </w:r>
      <w:r w:rsidR="00FE3878" w:rsidRPr="00FE3878">
        <w:rPr>
          <w:rFonts w:ascii="Times New Roman" w:eastAsiaTheme="minorHAnsi" w:hAnsi="Times New Roman" w:cs="Times New Roman"/>
          <w:sz w:val="24"/>
          <w:szCs w:val="22"/>
          <w:lang w:eastAsia="en-US"/>
        </w:rPr>
        <w:t>l’unanimité</w:t>
      </w:r>
      <w:r w:rsidR="00FE3878">
        <w:rPr>
          <w:rFonts w:ascii="Times New Roman" w:eastAsiaTheme="minorHAnsi" w:hAnsi="Times New Roman" w:cs="Times New Roman"/>
          <w:sz w:val="24"/>
          <w:szCs w:val="22"/>
          <w:lang w:eastAsia="en-US"/>
        </w:rPr>
        <w:t>.</w:t>
      </w:r>
    </w:p>
    <w:p w:rsidR="008C1F8F" w:rsidRDefault="008C1F8F" w:rsidP="00D04729">
      <w:pPr>
        <w:pStyle w:val="Sansinterligne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729" w:rsidRPr="00D04729" w:rsidRDefault="00D04729" w:rsidP="00D04729">
      <w:pPr>
        <w:pStyle w:val="Sansinterligne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729">
        <w:rPr>
          <w:rFonts w:ascii="Times New Roman" w:hAnsi="Times New Roman" w:cs="Times New Roman"/>
          <w:b/>
          <w:sz w:val="24"/>
          <w:szCs w:val="24"/>
          <w:u w:val="single"/>
        </w:rPr>
        <w:t>N°</w:t>
      </w:r>
      <w:r w:rsidR="005A1F10">
        <w:rPr>
          <w:rFonts w:ascii="Times New Roman" w:hAnsi="Times New Roman" w:cs="Times New Roman"/>
          <w:b/>
          <w:sz w:val="24"/>
          <w:szCs w:val="24"/>
          <w:u w:val="single"/>
        </w:rPr>
        <w:t xml:space="preserve"> 25</w:t>
      </w:r>
      <w:r w:rsidRPr="00D04729">
        <w:rPr>
          <w:rFonts w:ascii="Times New Roman" w:hAnsi="Times New Roman" w:cs="Times New Roman"/>
          <w:b/>
          <w:sz w:val="24"/>
          <w:szCs w:val="24"/>
          <w:u w:val="single"/>
        </w:rPr>
        <w:t xml:space="preserve"> - 2024 : ATTRIBUTION DES SUBVENTIONS 2024</w:t>
      </w:r>
    </w:p>
    <w:p w:rsidR="00D04729" w:rsidRPr="00D04729" w:rsidRDefault="00D04729" w:rsidP="00D04729">
      <w:pPr>
        <w:rPr>
          <w:rFonts w:ascii="Times New Roman" w:eastAsiaTheme="minorHAnsi" w:hAnsi="Times New Roman" w:cs="Times New Roman"/>
          <w:sz w:val="24"/>
          <w:szCs w:val="24"/>
        </w:rPr>
      </w:pPr>
    </w:p>
    <w:p w:rsidR="00D04729" w:rsidRPr="00D04729" w:rsidRDefault="008C1F8F" w:rsidP="00D047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4729" w:rsidRPr="00D04729">
        <w:rPr>
          <w:rFonts w:ascii="Times New Roman" w:hAnsi="Times New Roman" w:cs="Times New Roman"/>
          <w:sz w:val="24"/>
          <w:szCs w:val="24"/>
        </w:rPr>
        <w:t xml:space="preserve">Le Conseil Municipal décide à </w:t>
      </w:r>
      <w:r w:rsidR="0059193F">
        <w:rPr>
          <w:rFonts w:ascii="Times New Roman" w:hAnsi="Times New Roman" w:cs="Times New Roman"/>
          <w:sz w:val="24"/>
          <w:szCs w:val="24"/>
        </w:rPr>
        <w:t>l’unanimité</w:t>
      </w:r>
      <w:r w:rsidR="00D04729" w:rsidRPr="00D047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04729" w:rsidRPr="00D04729">
        <w:rPr>
          <w:rFonts w:ascii="Times New Roman" w:hAnsi="Times New Roman" w:cs="Times New Roman"/>
          <w:sz w:val="24"/>
          <w:szCs w:val="24"/>
        </w:rPr>
        <w:t xml:space="preserve">d’octroyer les subventions suivantes :  </w:t>
      </w:r>
    </w:p>
    <w:p w:rsidR="00D04729" w:rsidRPr="00D04729" w:rsidRDefault="00D04729" w:rsidP="00D04729">
      <w:pPr>
        <w:rPr>
          <w:rFonts w:ascii="Times New Roman" w:hAnsi="Times New Roman" w:cs="Times New Roman"/>
          <w:sz w:val="24"/>
          <w:szCs w:val="24"/>
        </w:rPr>
      </w:pPr>
      <w:r w:rsidRPr="00D04729">
        <w:rPr>
          <w:rFonts w:ascii="Times New Roman" w:hAnsi="Times New Roman" w:cs="Times New Roman"/>
          <w:sz w:val="24"/>
          <w:szCs w:val="24"/>
        </w:rPr>
        <w:tab/>
      </w:r>
    </w:p>
    <w:p w:rsidR="00D04729" w:rsidRPr="00D04729" w:rsidRDefault="00D04729" w:rsidP="00D04729">
      <w:pPr>
        <w:rPr>
          <w:rFonts w:ascii="Times New Roman" w:hAnsi="Times New Roman" w:cs="Times New Roman"/>
          <w:sz w:val="24"/>
          <w:szCs w:val="24"/>
        </w:rPr>
      </w:pPr>
      <w:r w:rsidRPr="00D04729">
        <w:rPr>
          <w:rFonts w:ascii="Times New Roman" w:hAnsi="Times New Roman" w:cs="Times New Roman"/>
          <w:sz w:val="24"/>
          <w:szCs w:val="24"/>
        </w:rPr>
        <w:tab/>
        <w:t xml:space="preserve">Association des Anciens Combattants de </w:t>
      </w:r>
      <w:proofErr w:type="spellStart"/>
      <w:r w:rsidRPr="00D04729">
        <w:rPr>
          <w:rFonts w:ascii="Times New Roman" w:hAnsi="Times New Roman" w:cs="Times New Roman"/>
          <w:sz w:val="24"/>
          <w:szCs w:val="24"/>
        </w:rPr>
        <w:t>Charpont</w:t>
      </w:r>
      <w:proofErr w:type="spellEnd"/>
      <w:proofErr w:type="gramStart"/>
      <w:r w:rsidRPr="00D04729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1A3241">
        <w:rPr>
          <w:rFonts w:ascii="Times New Roman" w:hAnsi="Times New Roman" w:cs="Times New Roman"/>
          <w:sz w:val="24"/>
          <w:szCs w:val="24"/>
        </w:rPr>
        <w:t xml:space="preserve"> 5</w:t>
      </w:r>
      <w:r w:rsidRPr="00D04729">
        <w:rPr>
          <w:rFonts w:ascii="Times New Roman" w:hAnsi="Times New Roman" w:cs="Times New Roman"/>
          <w:sz w:val="24"/>
          <w:szCs w:val="24"/>
        </w:rPr>
        <w:t>0 €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729">
        <w:rPr>
          <w:rFonts w:ascii="Times New Roman" w:hAnsi="Times New Roman" w:cs="Times New Roman"/>
          <w:sz w:val="24"/>
          <w:szCs w:val="24"/>
        </w:rPr>
        <w:tab/>
      </w:r>
    </w:p>
    <w:p w:rsidR="00D04729" w:rsidRPr="00D04729" w:rsidRDefault="00D04729" w:rsidP="00D04729">
      <w:pPr>
        <w:rPr>
          <w:rFonts w:ascii="Times New Roman" w:hAnsi="Times New Roman" w:cs="Times New Roman"/>
          <w:sz w:val="24"/>
          <w:szCs w:val="24"/>
        </w:rPr>
      </w:pPr>
      <w:r w:rsidRPr="00D04729">
        <w:rPr>
          <w:rFonts w:ascii="Times New Roman" w:hAnsi="Times New Roman" w:cs="Times New Roman"/>
          <w:sz w:val="24"/>
          <w:szCs w:val="24"/>
        </w:rPr>
        <w:tab/>
        <w:t>Amicale des Parents d’Elèves Mézières</w:t>
      </w:r>
      <w:r w:rsidRPr="00D04729">
        <w:rPr>
          <w:rFonts w:ascii="Times New Roman" w:hAnsi="Times New Roman" w:cs="Times New Roman"/>
          <w:sz w:val="24"/>
          <w:szCs w:val="24"/>
        </w:rPr>
        <w:tab/>
      </w:r>
      <w:r w:rsidRPr="00D047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04729">
        <w:rPr>
          <w:rFonts w:ascii="Times New Roman" w:hAnsi="Times New Roman" w:cs="Times New Roman"/>
          <w:sz w:val="24"/>
          <w:szCs w:val="24"/>
        </w:rPr>
        <w:t>200 €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72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04729" w:rsidRPr="00D04729" w:rsidRDefault="00D04729" w:rsidP="00D04729">
      <w:pPr>
        <w:rPr>
          <w:rFonts w:ascii="Times New Roman" w:hAnsi="Times New Roman" w:cs="Times New Roman"/>
          <w:sz w:val="24"/>
          <w:szCs w:val="24"/>
        </w:rPr>
      </w:pPr>
      <w:r w:rsidRPr="00D04729">
        <w:rPr>
          <w:rFonts w:ascii="Times New Roman" w:hAnsi="Times New Roman" w:cs="Times New Roman"/>
          <w:sz w:val="24"/>
          <w:szCs w:val="24"/>
        </w:rPr>
        <w:tab/>
      </w:r>
      <w:r w:rsidRPr="009260BC">
        <w:rPr>
          <w:rFonts w:ascii="Times New Roman" w:hAnsi="Times New Roman" w:cs="Times New Roman"/>
          <w:sz w:val="24"/>
          <w:szCs w:val="24"/>
        </w:rPr>
        <w:t xml:space="preserve">Amicale Pompiers SPVCI </w:t>
      </w:r>
      <w:proofErr w:type="spellStart"/>
      <w:r w:rsidRPr="009260BC">
        <w:rPr>
          <w:rFonts w:ascii="Times New Roman" w:hAnsi="Times New Roman" w:cs="Times New Roman"/>
          <w:sz w:val="24"/>
          <w:szCs w:val="24"/>
        </w:rPr>
        <w:t>Villemeux</w:t>
      </w:r>
      <w:proofErr w:type="spellEnd"/>
      <w:r w:rsidRPr="009260BC">
        <w:rPr>
          <w:rFonts w:ascii="Times New Roman" w:hAnsi="Times New Roman" w:cs="Times New Roman"/>
          <w:sz w:val="24"/>
          <w:szCs w:val="24"/>
        </w:rPr>
        <w:t xml:space="preserve"> sur Eure</w:t>
      </w:r>
      <w:r w:rsidRPr="009260BC">
        <w:rPr>
          <w:rFonts w:ascii="Times New Roman" w:hAnsi="Times New Roman" w:cs="Times New Roman"/>
          <w:sz w:val="24"/>
          <w:szCs w:val="24"/>
        </w:rPr>
        <w:tab/>
      </w:r>
      <w:r w:rsidRPr="009260BC">
        <w:rPr>
          <w:rFonts w:ascii="Times New Roman" w:hAnsi="Times New Roman" w:cs="Times New Roman"/>
          <w:sz w:val="24"/>
          <w:szCs w:val="24"/>
        </w:rPr>
        <w:tab/>
        <w:t xml:space="preserve">150 € </w:t>
      </w:r>
      <w:r w:rsidRPr="00D04729">
        <w:rPr>
          <w:rFonts w:ascii="Times New Roman" w:hAnsi="Times New Roman" w:cs="Times New Roman"/>
          <w:sz w:val="24"/>
          <w:szCs w:val="24"/>
        </w:rPr>
        <w:t xml:space="preserve"> </w:t>
      </w:r>
      <w:r w:rsidRPr="00D0472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04729" w:rsidRPr="00D04729" w:rsidRDefault="00D04729" w:rsidP="00D04729">
      <w:pPr>
        <w:rPr>
          <w:rFonts w:ascii="Times New Roman" w:hAnsi="Times New Roman" w:cs="Times New Roman"/>
          <w:sz w:val="24"/>
          <w:szCs w:val="24"/>
        </w:rPr>
      </w:pPr>
      <w:r w:rsidRPr="00D04729">
        <w:rPr>
          <w:rFonts w:ascii="Times New Roman" w:hAnsi="Times New Roman" w:cs="Times New Roman"/>
          <w:sz w:val="24"/>
          <w:szCs w:val="24"/>
        </w:rPr>
        <w:tab/>
        <w:t xml:space="preserve">Le 7 </w:t>
      </w:r>
      <w:proofErr w:type="spellStart"/>
      <w:r w:rsidRPr="00D04729">
        <w:rPr>
          <w:rFonts w:ascii="Times New Roman" w:hAnsi="Times New Roman" w:cs="Times New Roman"/>
          <w:sz w:val="24"/>
          <w:szCs w:val="24"/>
        </w:rPr>
        <w:t>Charpontais</w:t>
      </w:r>
      <w:proofErr w:type="spellEnd"/>
      <w:r w:rsidRPr="00D04729">
        <w:rPr>
          <w:rFonts w:ascii="Times New Roman" w:hAnsi="Times New Roman" w:cs="Times New Roman"/>
          <w:sz w:val="24"/>
          <w:szCs w:val="24"/>
        </w:rPr>
        <w:t xml:space="preserve"> Pétanque </w:t>
      </w:r>
      <w:proofErr w:type="spellStart"/>
      <w:r w:rsidRPr="00D04729">
        <w:rPr>
          <w:rFonts w:ascii="Times New Roman" w:hAnsi="Times New Roman" w:cs="Times New Roman"/>
          <w:sz w:val="24"/>
          <w:szCs w:val="24"/>
        </w:rPr>
        <w:t>Charpont</w:t>
      </w:r>
      <w:proofErr w:type="spellEnd"/>
      <w:r w:rsidRPr="00D04729">
        <w:rPr>
          <w:rFonts w:ascii="Times New Roman" w:hAnsi="Times New Roman" w:cs="Times New Roman"/>
          <w:sz w:val="24"/>
          <w:szCs w:val="24"/>
        </w:rPr>
        <w:tab/>
      </w:r>
      <w:r w:rsidRPr="00D047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3241">
        <w:rPr>
          <w:rFonts w:ascii="Times New Roman" w:hAnsi="Times New Roman" w:cs="Times New Roman"/>
          <w:sz w:val="24"/>
          <w:szCs w:val="24"/>
        </w:rPr>
        <w:t>10</w:t>
      </w:r>
      <w:r w:rsidRPr="00D04729">
        <w:rPr>
          <w:rFonts w:ascii="Times New Roman" w:hAnsi="Times New Roman" w:cs="Times New Roman"/>
          <w:sz w:val="24"/>
          <w:szCs w:val="24"/>
        </w:rPr>
        <w:t>0 €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72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04729" w:rsidRPr="00D04729" w:rsidRDefault="00D04729" w:rsidP="00D04729">
      <w:pPr>
        <w:rPr>
          <w:rFonts w:ascii="Times New Roman" w:hAnsi="Times New Roman" w:cs="Times New Roman"/>
          <w:sz w:val="24"/>
          <w:szCs w:val="24"/>
        </w:rPr>
      </w:pPr>
      <w:r w:rsidRPr="00D04729">
        <w:rPr>
          <w:rFonts w:ascii="Times New Roman" w:hAnsi="Times New Roman" w:cs="Times New Roman"/>
          <w:sz w:val="24"/>
          <w:szCs w:val="24"/>
        </w:rPr>
        <w:tab/>
        <w:t>Université Drouaise du Temps Libre Dreux</w:t>
      </w:r>
      <w:r w:rsidRPr="00D04729">
        <w:rPr>
          <w:rFonts w:ascii="Times New Roman" w:hAnsi="Times New Roman" w:cs="Times New Roman"/>
          <w:sz w:val="24"/>
          <w:szCs w:val="24"/>
        </w:rPr>
        <w:tab/>
      </w:r>
      <w:r w:rsidRPr="00D04729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D04729">
        <w:rPr>
          <w:rFonts w:ascii="Times New Roman" w:hAnsi="Times New Roman" w:cs="Times New Roman"/>
          <w:sz w:val="24"/>
          <w:szCs w:val="24"/>
        </w:rPr>
        <w:t>80</w:t>
      </w:r>
      <w:proofErr w:type="gramEnd"/>
      <w:r w:rsidRPr="00D04729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729">
        <w:rPr>
          <w:rFonts w:ascii="Times New Roman" w:hAnsi="Times New Roman" w:cs="Times New Roman"/>
          <w:sz w:val="24"/>
          <w:szCs w:val="24"/>
        </w:rPr>
        <w:t xml:space="preserve"> </w:t>
      </w:r>
      <w:r w:rsidRPr="00D0472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04729" w:rsidRPr="00D04729" w:rsidRDefault="00D04729" w:rsidP="00D04729">
      <w:pPr>
        <w:rPr>
          <w:rFonts w:ascii="Times New Roman" w:hAnsi="Times New Roman" w:cs="Times New Roman"/>
          <w:sz w:val="24"/>
          <w:szCs w:val="24"/>
        </w:rPr>
      </w:pPr>
      <w:r w:rsidRPr="00D0472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D04729">
        <w:rPr>
          <w:rFonts w:ascii="Times New Roman" w:hAnsi="Times New Roman" w:cs="Times New Roman"/>
          <w:sz w:val="24"/>
          <w:szCs w:val="24"/>
        </w:rPr>
        <w:t xml:space="preserve">Association VMEH </w:t>
      </w:r>
      <w:r w:rsidRPr="00D04729">
        <w:rPr>
          <w:rFonts w:ascii="Times New Roman" w:hAnsi="Times New Roman" w:cs="Times New Roman"/>
          <w:sz w:val="24"/>
          <w:szCs w:val="24"/>
        </w:rPr>
        <w:tab/>
      </w:r>
      <w:r w:rsidRPr="00D04729">
        <w:rPr>
          <w:rFonts w:ascii="Times New Roman" w:hAnsi="Times New Roman" w:cs="Times New Roman"/>
          <w:sz w:val="24"/>
          <w:szCs w:val="24"/>
        </w:rPr>
        <w:tab/>
      </w:r>
      <w:r w:rsidRPr="00D04729">
        <w:rPr>
          <w:rFonts w:ascii="Times New Roman" w:hAnsi="Times New Roman" w:cs="Times New Roman"/>
          <w:sz w:val="24"/>
          <w:szCs w:val="24"/>
        </w:rPr>
        <w:tab/>
      </w:r>
      <w:r w:rsidRPr="00D04729">
        <w:rPr>
          <w:rFonts w:ascii="Times New Roman" w:hAnsi="Times New Roman" w:cs="Times New Roman"/>
          <w:sz w:val="24"/>
          <w:szCs w:val="24"/>
        </w:rPr>
        <w:tab/>
      </w:r>
      <w:r w:rsidR="001A3241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04729">
        <w:rPr>
          <w:rFonts w:ascii="Times New Roman" w:hAnsi="Times New Roman" w:cs="Times New Roman"/>
          <w:sz w:val="24"/>
          <w:szCs w:val="24"/>
        </w:rPr>
        <w:t>80 €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72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04729" w:rsidRPr="00D04729" w:rsidRDefault="00D04729" w:rsidP="00D04729">
      <w:pPr>
        <w:rPr>
          <w:rFonts w:ascii="Times New Roman" w:hAnsi="Times New Roman" w:cs="Times New Roman"/>
          <w:sz w:val="24"/>
          <w:szCs w:val="24"/>
        </w:rPr>
      </w:pPr>
      <w:r w:rsidRPr="00D04729">
        <w:rPr>
          <w:rFonts w:ascii="Times New Roman" w:hAnsi="Times New Roman" w:cs="Times New Roman"/>
          <w:sz w:val="24"/>
          <w:szCs w:val="24"/>
        </w:rPr>
        <w:tab/>
        <w:t>(Visites des Malades dans les Etablissements Hospitaliers)</w:t>
      </w:r>
      <w:r w:rsidRPr="00D04729">
        <w:rPr>
          <w:rFonts w:ascii="Times New Roman" w:hAnsi="Times New Roman" w:cs="Times New Roman"/>
          <w:sz w:val="24"/>
          <w:szCs w:val="24"/>
        </w:rPr>
        <w:tab/>
      </w:r>
      <w:r w:rsidRPr="00D04729">
        <w:rPr>
          <w:rFonts w:ascii="Times New Roman" w:hAnsi="Times New Roman" w:cs="Times New Roman"/>
          <w:sz w:val="24"/>
          <w:szCs w:val="24"/>
        </w:rPr>
        <w:tab/>
      </w:r>
    </w:p>
    <w:p w:rsidR="00D04729" w:rsidRPr="00D04729" w:rsidRDefault="00E31C24" w:rsidP="00D047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94A9E">
        <w:rPr>
          <w:rFonts w:ascii="Times New Roman" w:hAnsi="Times New Roman" w:cs="Times New Roman"/>
          <w:sz w:val="24"/>
          <w:szCs w:val="24"/>
        </w:rPr>
        <w:t>Liberty Pour la Vie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94A9E">
        <w:rPr>
          <w:rFonts w:ascii="Times New Roman" w:hAnsi="Times New Roman" w:cs="Times New Roman"/>
          <w:sz w:val="24"/>
          <w:szCs w:val="24"/>
        </w:rPr>
        <w:tab/>
      </w:r>
      <w:r w:rsidR="00494A9E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1A3241">
        <w:rPr>
          <w:rFonts w:ascii="Times New Roman" w:hAnsi="Times New Roman" w:cs="Times New Roman"/>
          <w:sz w:val="24"/>
          <w:szCs w:val="24"/>
        </w:rPr>
        <w:t xml:space="preserve">  80</w:t>
      </w:r>
      <w:proofErr w:type="gramEnd"/>
      <w:r w:rsidR="001A3241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4729" w:rsidRPr="00D04729">
        <w:rPr>
          <w:rFonts w:ascii="Times New Roman" w:hAnsi="Times New Roman" w:cs="Times New Roman"/>
          <w:sz w:val="24"/>
          <w:szCs w:val="24"/>
        </w:rPr>
        <w:tab/>
      </w:r>
      <w:r w:rsidR="00D04729" w:rsidRPr="00D04729">
        <w:rPr>
          <w:rFonts w:ascii="Times New Roman" w:hAnsi="Times New Roman" w:cs="Times New Roman"/>
          <w:sz w:val="24"/>
          <w:szCs w:val="24"/>
        </w:rPr>
        <w:tab/>
      </w:r>
      <w:r w:rsidR="00D04729" w:rsidRPr="00D04729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D04729" w:rsidRPr="00D04729">
        <w:rPr>
          <w:rFonts w:ascii="Times New Roman" w:hAnsi="Times New Roman" w:cs="Times New Roman"/>
          <w:sz w:val="24"/>
          <w:szCs w:val="24"/>
        </w:rPr>
        <w:tab/>
      </w:r>
      <w:r w:rsidR="00D04729" w:rsidRPr="00D04729">
        <w:rPr>
          <w:rFonts w:ascii="Times New Roman" w:hAnsi="Times New Roman" w:cs="Times New Roman"/>
          <w:sz w:val="24"/>
          <w:szCs w:val="24"/>
        </w:rPr>
        <w:tab/>
      </w:r>
      <w:r w:rsidR="00D04729" w:rsidRPr="00D04729">
        <w:rPr>
          <w:rFonts w:ascii="Times New Roman" w:hAnsi="Times New Roman" w:cs="Times New Roman"/>
          <w:sz w:val="24"/>
          <w:szCs w:val="24"/>
        </w:rPr>
        <w:tab/>
      </w:r>
      <w:r w:rsidR="00D04729" w:rsidRPr="00D04729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D047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4729">
        <w:rPr>
          <w:rFonts w:ascii="Times New Roman" w:hAnsi="Times New Roman" w:cs="Times New Roman"/>
          <w:sz w:val="24"/>
          <w:szCs w:val="24"/>
        </w:rPr>
        <w:t xml:space="preserve">   </w:t>
      </w:r>
      <w:r w:rsidR="00D04729" w:rsidRPr="00D04729">
        <w:rPr>
          <w:rFonts w:ascii="Times New Roman" w:hAnsi="Times New Roman" w:cs="Times New Roman"/>
          <w:sz w:val="24"/>
          <w:szCs w:val="24"/>
        </w:rPr>
        <w:t xml:space="preserve">      ______</w:t>
      </w:r>
    </w:p>
    <w:p w:rsidR="00D04729" w:rsidRDefault="00D04729" w:rsidP="00D04729">
      <w:pPr>
        <w:rPr>
          <w:rFonts w:ascii="Times New Roman" w:hAnsi="Times New Roman" w:cs="Times New Roman"/>
          <w:sz w:val="24"/>
          <w:szCs w:val="24"/>
        </w:rPr>
      </w:pPr>
      <w:r w:rsidRPr="00D04729">
        <w:rPr>
          <w:rFonts w:ascii="Times New Roman" w:hAnsi="Times New Roman" w:cs="Times New Roman"/>
          <w:sz w:val="24"/>
          <w:szCs w:val="24"/>
        </w:rPr>
        <w:tab/>
      </w:r>
      <w:r w:rsidRPr="00D04729">
        <w:rPr>
          <w:rFonts w:ascii="Times New Roman" w:hAnsi="Times New Roman" w:cs="Times New Roman"/>
          <w:sz w:val="24"/>
          <w:szCs w:val="24"/>
        </w:rPr>
        <w:tab/>
      </w:r>
      <w:r w:rsidRPr="00D0472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04729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A3241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04729">
        <w:rPr>
          <w:rFonts w:ascii="Times New Roman" w:hAnsi="Times New Roman" w:cs="Times New Roman"/>
          <w:sz w:val="24"/>
          <w:szCs w:val="24"/>
        </w:rPr>
        <w:t>TOTAL GENERAL</w:t>
      </w:r>
      <w:r w:rsidR="001A324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04729">
        <w:rPr>
          <w:rFonts w:ascii="Times New Roman" w:hAnsi="Times New Roman" w:cs="Times New Roman"/>
          <w:sz w:val="24"/>
          <w:szCs w:val="24"/>
        </w:rPr>
        <w:t>740 €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241" w:rsidRPr="00D04729" w:rsidRDefault="001A3241" w:rsidP="00D04729">
      <w:pPr>
        <w:rPr>
          <w:rFonts w:ascii="Times New Roman" w:hAnsi="Times New Roman" w:cs="Times New Roman"/>
          <w:sz w:val="24"/>
          <w:szCs w:val="24"/>
        </w:rPr>
      </w:pPr>
    </w:p>
    <w:p w:rsidR="001A3241" w:rsidRDefault="00D04729" w:rsidP="001A3241">
      <w:pPr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 w:rsidRPr="00D04729">
        <w:rPr>
          <w:rFonts w:ascii="Times New Roman" w:hAnsi="Times New Roman" w:cs="Times New Roman"/>
          <w:sz w:val="24"/>
          <w:szCs w:val="24"/>
        </w:rPr>
        <w:tab/>
      </w:r>
      <w:r w:rsidR="001A3241" w:rsidRPr="00FE3878">
        <w:rPr>
          <w:rFonts w:ascii="Times New Roman" w:eastAsiaTheme="minorHAnsi" w:hAnsi="Times New Roman" w:cs="Times New Roman"/>
          <w:sz w:val="24"/>
          <w:szCs w:val="22"/>
          <w:lang w:eastAsia="en-US"/>
        </w:rPr>
        <w:t>Adopté à l’unanimité</w:t>
      </w:r>
      <w:r w:rsidR="001A3241">
        <w:rPr>
          <w:rFonts w:ascii="Times New Roman" w:eastAsiaTheme="minorHAnsi" w:hAnsi="Times New Roman" w:cs="Times New Roman"/>
          <w:sz w:val="24"/>
          <w:szCs w:val="22"/>
          <w:lang w:eastAsia="en-US"/>
        </w:rPr>
        <w:t>.</w:t>
      </w:r>
    </w:p>
    <w:p w:rsidR="008E3CC2" w:rsidRDefault="008E3CC2" w:rsidP="001A3241">
      <w:pPr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</w:p>
    <w:p w:rsidR="001A3241" w:rsidRPr="00D04729" w:rsidRDefault="001A3241" w:rsidP="001A3241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</w:rPr>
        <w:tab/>
        <w:t>Le Maire informe le Conseil que l’</w:t>
      </w:r>
      <w:r w:rsidRPr="009260BC">
        <w:rPr>
          <w:rFonts w:ascii="Times New Roman" w:eastAsiaTheme="minorHAnsi" w:hAnsi="Times New Roman" w:cs="Times New Roman"/>
          <w:sz w:val="24"/>
          <w:szCs w:val="24"/>
        </w:rPr>
        <w:t xml:space="preserve">A S Football de </w:t>
      </w:r>
      <w:proofErr w:type="spellStart"/>
      <w:r w:rsidRPr="009260BC">
        <w:rPr>
          <w:rFonts w:ascii="Times New Roman" w:eastAsiaTheme="minorHAnsi" w:hAnsi="Times New Roman" w:cs="Times New Roman"/>
          <w:sz w:val="24"/>
          <w:szCs w:val="24"/>
        </w:rPr>
        <w:t>Villemeux</w:t>
      </w:r>
      <w:proofErr w:type="spellEnd"/>
      <w:r w:rsidRPr="009260BC">
        <w:rPr>
          <w:rFonts w:ascii="Times New Roman" w:eastAsiaTheme="minorHAnsi" w:hAnsi="Times New Roman" w:cs="Times New Roman"/>
          <w:sz w:val="24"/>
          <w:szCs w:val="24"/>
        </w:rPr>
        <w:t xml:space="preserve"> sur Eure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n’a p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="009D76B4">
        <w:rPr>
          <w:rFonts w:ascii="Times New Roman" w:hAnsi="Times New Roman" w:cs="Times New Roman"/>
          <w:sz w:val="24"/>
          <w:szCs w:val="24"/>
        </w:rPr>
        <w:t>effectué</w:t>
      </w:r>
      <w:r>
        <w:rPr>
          <w:rFonts w:ascii="Times New Roman" w:hAnsi="Times New Roman" w:cs="Times New Roman"/>
          <w:sz w:val="24"/>
          <w:szCs w:val="24"/>
        </w:rPr>
        <w:t xml:space="preserve"> de demande</w:t>
      </w:r>
      <w:r w:rsidR="009D76B4">
        <w:rPr>
          <w:rFonts w:ascii="Times New Roman" w:hAnsi="Times New Roman" w:cs="Times New Roman"/>
          <w:sz w:val="24"/>
          <w:szCs w:val="24"/>
        </w:rPr>
        <w:t xml:space="preserve"> de subvention à ce jour.</w:t>
      </w:r>
    </w:p>
    <w:p w:rsidR="009D76B4" w:rsidRDefault="009D76B4" w:rsidP="00C72113">
      <w:pPr>
        <w:spacing w:before="10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72113" w:rsidRDefault="00C72113" w:rsidP="00C72113">
      <w:pPr>
        <w:spacing w:before="100"/>
        <w:jc w:val="both"/>
        <w:rPr>
          <w:rFonts w:ascii="Times New Roman" w:eastAsiaTheme="minorHAnsi" w:hAnsi="Times New Roman" w:cs="Times New Roman"/>
          <w:b/>
          <w:noProof/>
          <w:sz w:val="24"/>
          <w:szCs w:val="24"/>
          <w:u w:val="single"/>
          <w:lang w:eastAsia="en-US"/>
        </w:rPr>
      </w:pPr>
      <w:r w:rsidRPr="006734FE">
        <w:rPr>
          <w:rFonts w:ascii="Times New Roman" w:hAnsi="Times New Roman" w:cs="Times New Roman"/>
          <w:b/>
          <w:sz w:val="24"/>
          <w:szCs w:val="24"/>
          <w:u w:val="single"/>
        </w:rPr>
        <w:t>N°</w:t>
      </w:r>
      <w:r w:rsidR="005A1F1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5A1F10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 w:rsidRPr="006734FE">
        <w:rPr>
          <w:rFonts w:ascii="Times New Roman" w:hAnsi="Times New Roman" w:cs="Times New Roman"/>
          <w:b/>
          <w:sz w:val="24"/>
          <w:szCs w:val="24"/>
          <w:u w:val="single"/>
        </w:rPr>
        <w:t xml:space="preserve">  –</w:t>
      </w:r>
      <w:proofErr w:type="gramEnd"/>
      <w:r w:rsidRPr="006734FE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6734FE">
        <w:rPr>
          <w:rFonts w:ascii="Times New Roman" w:hAnsi="Times New Roman" w:cs="Times New Roman"/>
          <w:b/>
          <w:sz w:val="24"/>
          <w:szCs w:val="24"/>
          <w:u w:val="single"/>
        </w:rPr>
        <w:t xml:space="preserve"> : DEMANDE DE SUBVENTION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DOTATION EQUIPEMENT DES TERRITOIRES RURAUX « DETR »</w:t>
      </w:r>
      <w:r w:rsidRPr="006734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ANNEE </w:t>
      </w:r>
      <w:r w:rsidRPr="006734FE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6734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EQUIPEMENT ET SERVICE A LA POPULATION DE LA RUE </w:t>
      </w:r>
      <w:r w:rsidR="00FC6CE4">
        <w:rPr>
          <w:rFonts w:ascii="Times New Roman" w:hAnsi="Times New Roman" w:cs="Times New Roman"/>
          <w:b/>
          <w:sz w:val="24"/>
          <w:szCs w:val="24"/>
          <w:u w:val="single"/>
        </w:rPr>
        <w:t xml:space="preserve">DU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GENERAL DE GAULLE ET CHEMIN DE LA MAHONNERIE </w:t>
      </w:r>
    </w:p>
    <w:p w:rsidR="00C72113" w:rsidRPr="006734FE" w:rsidRDefault="00C72113" w:rsidP="00C72113">
      <w:pPr>
        <w:spacing w:before="100"/>
        <w:jc w:val="both"/>
        <w:rPr>
          <w:rFonts w:ascii="Times New Roman" w:eastAsiaTheme="minorHAnsi" w:hAnsi="Times New Roman" w:cs="Times New Roman"/>
          <w:b/>
          <w:sz w:val="24"/>
          <w:u w:val="single"/>
          <w:lang w:eastAsia="en-US"/>
        </w:rPr>
      </w:pPr>
    </w:p>
    <w:p w:rsidR="00C72113" w:rsidRPr="006734FE" w:rsidRDefault="00C72113" w:rsidP="00C721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4FE">
        <w:rPr>
          <w:rFonts w:ascii="Times New Roman" w:hAnsi="Times New Roman" w:cs="Times New Roman"/>
          <w:sz w:val="24"/>
          <w:szCs w:val="24"/>
        </w:rPr>
        <w:tab/>
        <w:t xml:space="preserve">Le Conseil Municipal a décidé d’améliorer le cadre de vie des </w:t>
      </w:r>
      <w:proofErr w:type="spellStart"/>
      <w:r w:rsidRPr="006734FE">
        <w:rPr>
          <w:rFonts w:ascii="Times New Roman" w:hAnsi="Times New Roman" w:cs="Times New Roman"/>
          <w:sz w:val="24"/>
          <w:szCs w:val="24"/>
        </w:rPr>
        <w:t>Charpontais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Rue du Général de Gaulle et Chemin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Mahonnerie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72113" w:rsidRPr="006734FE" w:rsidRDefault="00C72113" w:rsidP="00C72113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72113" w:rsidRPr="006734FE" w:rsidRDefault="00C72113" w:rsidP="00C72113">
      <w:pPr>
        <w:jc w:val="both"/>
        <w:rPr>
          <w:rFonts w:ascii="Times New Roman" w:hAnsi="Times New Roman" w:cs="Times New Roman"/>
          <w:sz w:val="24"/>
          <w:szCs w:val="24"/>
        </w:rPr>
      </w:pPr>
      <w:r w:rsidRPr="006734FE">
        <w:rPr>
          <w:rFonts w:ascii="Times New Roman" w:hAnsi="Times New Roman" w:cs="Times New Roman"/>
          <w:b/>
          <w:sz w:val="32"/>
          <w:szCs w:val="24"/>
        </w:rPr>
        <w:tab/>
      </w:r>
      <w:r w:rsidRPr="006734FE">
        <w:rPr>
          <w:rFonts w:ascii="Times New Roman" w:hAnsi="Times New Roman" w:cs="Times New Roman"/>
          <w:sz w:val="24"/>
          <w:szCs w:val="24"/>
        </w:rPr>
        <w:t xml:space="preserve">Un projet a été réalisé par ENERGIE Eure et Loir qui s’élève à </w:t>
      </w:r>
      <w:r>
        <w:rPr>
          <w:rFonts w:ascii="Times New Roman" w:hAnsi="Times New Roman" w:cs="Times New Roman"/>
          <w:sz w:val="24"/>
          <w:szCs w:val="24"/>
        </w:rPr>
        <w:t>274</w:t>
      </w:r>
      <w:r w:rsidRPr="006734FE">
        <w:rPr>
          <w:rFonts w:ascii="Times New Roman" w:hAnsi="Times New Roman" w:cs="Times New Roman"/>
          <w:sz w:val="24"/>
          <w:szCs w:val="24"/>
        </w:rPr>
        <w:t xml:space="preserve"> 000 € avec un reste à charge pour la collectivité de </w:t>
      </w:r>
      <w:r>
        <w:rPr>
          <w:rFonts w:ascii="Times New Roman" w:hAnsi="Times New Roman" w:cs="Times New Roman"/>
          <w:sz w:val="24"/>
          <w:szCs w:val="24"/>
        </w:rPr>
        <w:t>114 8</w:t>
      </w:r>
      <w:r w:rsidRPr="006734FE">
        <w:rPr>
          <w:rFonts w:ascii="Times New Roman" w:hAnsi="Times New Roman" w:cs="Times New Roman"/>
          <w:sz w:val="24"/>
          <w:szCs w:val="24"/>
        </w:rPr>
        <w:t>00 €.</w:t>
      </w:r>
    </w:p>
    <w:p w:rsidR="00C72113" w:rsidRPr="006734FE" w:rsidRDefault="00C72113" w:rsidP="00C72113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72113" w:rsidRPr="006734FE" w:rsidRDefault="00C72113" w:rsidP="00C72113">
      <w:pPr>
        <w:jc w:val="both"/>
        <w:rPr>
          <w:rFonts w:ascii="Times New Roman" w:hAnsi="Times New Roman" w:cs="Times New Roman"/>
          <w:sz w:val="24"/>
          <w:szCs w:val="24"/>
        </w:rPr>
      </w:pPr>
      <w:r w:rsidRPr="006734FE">
        <w:rPr>
          <w:rFonts w:ascii="Times New Roman" w:hAnsi="Times New Roman" w:cs="Times New Roman"/>
          <w:sz w:val="24"/>
          <w:szCs w:val="24"/>
        </w:rPr>
        <w:tab/>
        <w:t>Après en avoir délibéré, le Conseil Municipal sollicite une subvention au titre d</w:t>
      </w:r>
      <w:r>
        <w:rPr>
          <w:rFonts w:ascii="Times New Roman" w:hAnsi="Times New Roman" w:cs="Times New Roman"/>
          <w:sz w:val="24"/>
          <w:szCs w:val="24"/>
        </w:rPr>
        <w:t>e la</w:t>
      </w:r>
      <w:r w:rsidRPr="006734FE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 Dotation Equipement des Territoires Ruraux « DETR</w:t>
      </w:r>
      <w:r w:rsidRPr="006734FE">
        <w:rPr>
          <w:rFonts w:ascii="Times New Roman" w:hAnsi="Times New Roman" w:cs="Times New Roman"/>
          <w:sz w:val="24"/>
          <w:szCs w:val="24"/>
        </w:rPr>
        <w:t> » Année 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:rsidR="00C72113" w:rsidRPr="006734FE" w:rsidRDefault="00C72113" w:rsidP="00C72113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72113" w:rsidRPr="006734FE" w:rsidRDefault="00C72113" w:rsidP="00C721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4FE">
        <w:rPr>
          <w:rFonts w:ascii="Times New Roman" w:eastAsia="Calibri" w:hAnsi="Times New Roman" w:cs="Times New Roman"/>
          <w:sz w:val="24"/>
          <w:szCs w:val="24"/>
        </w:rPr>
        <w:tab/>
        <w:t>Le plan de financement de cette opération s’établit comme suit :</w:t>
      </w:r>
    </w:p>
    <w:p w:rsidR="00C72113" w:rsidRPr="006734FE" w:rsidRDefault="00C72113" w:rsidP="00C7211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2113" w:rsidRDefault="00C72113" w:rsidP="00C721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4FE">
        <w:rPr>
          <w:rFonts w:ascii="Times New Roman" w:eastAsia="Calibri" w:hAnsi="Times New Roman" w:cs="Times New Roman"/>
          <w:sz w:val="24"/>
          <w:szCs w:val="24"/>
        </w:rPr>
        <w:tab/>
      </w:r>
      <w:r w:rsidRPr="00C40FB8">
        <w:rPr>
          <w:rFonts w:ascii="Times New Roman" w:eastAsia="Calibri" w:hAnsi="Times New Roman" w:cs="Times New Roman"/>
          <w:sz w:val="24"/>
          <w:szCs w:val="24"/>
        </w:rPr>
        <w:t>- Subvention DETR 30 %</w:t>
      </w:r>
      <w:r w:rsidRPr="00C40FB8">
        <w:rPr>
          <w:rFonts w:ascii="Times New Roman" w:eastAsia="Calibri" w:hAnsi="Times New Roman" w:cs="Times New Roman"/>
          <w:sz w:val="24"/>
          <w:szCs w:val="24"/>
        </w:rPr>
        <w:tab/>
      </w:r>
      <w:r w:rsidRPr="00C40FB8">
        <w:rPr>
          <w:rFonts w:ascii="Times New Roman" w:eastAsia="Calibri" w:hAnsi="Times New Roman" w:cs="Times New Roman"/>
          <w:sz w:val="24"/>
          <w:szCs w:val="24"/>
        </w:rPr>
        <w:tab/>
      </w:r>
      <w:r w:rsidRPr="00C40FB8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C40FB8">
        <w:rPr>
          <w:rFonts w:ascii="Times New Roman" w:eastAsia="Calibri" w:hAnsi="Times New Roman" w:cs="Times New Roman"/>
          <w:sz w:val="24"/>
          <w:szCs w:val="24"/>
        </w:rPr>
        <w:tab/>
        <w:t>34 440.00 €</w:t>
      </w:r>
    </w:p>
    <w:p w:rsidR="00C72113" w:rsidRDefault="00C72113" w:rsidP="00C721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842956">
        <w:rPr>
          <w:rFonts w:ascii="Times New Roman" w:eastAsia="Calibri" w:hAnsi="Times New Roman" w:cs="Times New Roman"/>
          <w:sz w:val="24"/>
          <w:szCs w:val="24"/>
        </w:rPr>
        <w:t xml:space="preserve">- Subvention « FDI » </w:t>
      </w:r>
      <w:r w:rsidR="007250B8">
        <w:rPr>
          <w:rFonts w:ascii="Times New Roman" w:eastAsia="Calibri" w:hAnsi="Times New Roman" w:cs="Times New Roman"/>
          <w:sz w:val="24"/>
          <w:szCs w:val="24"/>
        </w:rPr>
        <w:t>24</w:t>
      </w:r>
      <w:r w:rsidRPr="00842956">
        <w:rPr>
          <w:rFonts w:ascii="Times New Roman" w:eastAsia="Calibri" w:hAnsi="Times New Roman" w:cs="Times New Roman"/>
          <w:sz w:val="24"/>
          <w:szCs w:val="24"/>
        </w:rPr>
        <w:t xml:space="preserve"> %</w:t>
      </w:r>
      <w:r w:rsidRPr="00842956">
        <w:rPr>
          <w:rFonts w:ascii="Times New Roman" w:eastAsia="Calibri" w:hAnsi="Times New Roman" w:cs="Times New Roman"/>
          <w:sz w:val="24"/>
          <w:szCs w:val="24"/>
        </w:rPr>
        <w:tab/>
      </w:r>
      <w:r w:rsidRPr="00842956">
        <w:rPr>
          <w:rFonts w:ascii="Times New Roman" w:eastAsia="Calibri" w:hAnsi="Times New Roman" w:cs="Times New Roman"/>
          <w:sz w:val="24"/>
          <w:szCs w:val="24"/>
        </w:rPr>
        <w:tab/>
      </w:r>
      <w:r w:rsidRPr="00842956">
        <w:rPr>
          <w:rFonts w:ascii="Times New Roman" w:eastAsia="Calibri" w:hAnsi="Times New Roman" w:cs="Times New Roman"/>
          <w:sz w:val="24"/>
          <w:szCs w:val="24"/>
        </w:rPr>
        <w:tab/>
        <w:t xml:space="preserve">:       </w:t>
      </w:r>
      <w:r w:rsidRPr="00842956">
        <w:rPr>
          <w:rFonts w:ascii="Times New Roman" w:eastAsia="Calibri" w:hAnsi="Times New Roman" w:cs="Times New Roman"/>
          <w:sz w:val="24"/>
          <w:szCs w:val="24"/>
        </w:rPr>
        <w:tab/>
      </w:r>
      <w:r w:rsidR="007A6F0A">
        <w:rPr>
          <w:rFonts w:ascii="Times New Roman" w:eastAsia="Calibri" w:hAnsi="Times New Roman" w:cs="Times New Roman"/>
          <w:sz w:val="24"/>
          <w:szCs w:val="24"/>
        </w:rPr>
        <w:t>2</w:t>
      </w:r>
      <w:r w:rsidR="00B2565E">
        <w:rPr>
          <w:rFonts w:ascii="Times New Roman" w:eastAsia="Calibri" w:hAnsi="Times New Roman" w:cs="Times New Roman"/>
          <w:sz w:val="24"/>
          <w:szCs w:val="24"/>
        </w:rPr>
        <w:t>4 000</w:t>
      </w:r>
      <w:r w:rsidR="007A6F0A">
        <w:rPr>
          <w:rFonts w:ascii="Times New Roman" w:eastAsia="Calibri" w:hAnsi="Times New Roman" w:cs="Times New Roman"/>
          <w:sz w:val="24"/>
          <w:szCs w:val="24"/>
        </w:rPr>
        <w:t>.00 €</w:t>
      </w:r>
      <w:r w:rsidRPr="006734F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72113" w:rsidRPr="006734FE" w:rsidRDefault="00C72113" w:rsidP="00C721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842956">
        <w:rPr>
          <w:rFonts w:ascii="Times New Roman" w:eastAsia="Calibri" w:hAnsi="Times New Roman" w:cs="Times New Roman"/>
          <w:sz w:val="24"/>
          <w:szCs w:val="24"/>
        </w:rPr>
        <w:t>- Autofinancement</w:t>
      </w:r>
      <w:r w:rsidRPr="00842956">
        <w:rPr>
          <w:rFonts w:ascii="Times New Roman" w:eastAsia="Calibri" w:hAnsi="Times New Roman" w:cs="Times New Roman"/>
          <w:sz w:val="24"/>
          <w:szCs w:val="24"/>
        </w:rPr>
        <w:tab/>
      </w:r>
      <w:r w:rsidRPr="00842956">
        <w:rPr>
          <w:rFonts w:ascii="Times New Roman" w:eastAsia="Calibri" w:hAnsi="Times New Roman" w:cs="Times New Roman"/>
          <w:sz w:val="24"/>
          <w:szCs w:val="24"/>
        </w:rPr>
        <w:tab/>
      </w:r>
      <w:r w:rsidRPr="00842956">
        <w:rPr>
          <w:rFonts w:ascii="Times New Roman" w:eastAsia="Calibri" w:hAnsi="Times New Roman" w:cs="Times New Roman"/>
          <w:sz w:val="24"/>
          <w:szCs w:val="24"/>
        </w:rPr>
        <w:tab/>
      </w:r>
      <w:r w:rsidRPr="00842956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842956">
        <w:rPr>
          <w:rFonts w:ascii="Times New Roman" w:eastAsia="Calibri" w:hAnsi="Times New Roman" w:cs="Times New Roman"/>
          <w:sz w:val="24"/>
          <w:szCs w:val="24"/>
        </w:rPr>
        <w:tab/>
      </w:r>
      <w:r w:rsidR="007A6F0A">
        <w:rPr>
          <w:rFonts w:ascii="Times New Roman" w:eastAsia="Calibri" w:hAnsi="Times New Roman" w:cs="Times New Roman"/>
          <w:sz w:val="24"/>
          <w:szCs w:val="24"/>
        </w:rPr>
        <w:t>5</w:t>
      </w:r>
      <w:r w:rsidR="00B2565E">
        <w:rPr>
          <w:rFonts w:ascii="Times New Roman" w:eastAsia="Calibri" w:hAnsi="Times New Roman" w:cs="Times New Roman"/>
          <w:sz w:val="24"/>
          <w:szCs w:val="24"/>
        </w:rPr>
        <w:t>6 360</w:t>
      </w:r>
      <w:r w:rsidR="007A6F0A">
        <w:rPr>
          <w:rFonts w:ascii="Times New Roman" w:eastAsia="Calibri" w:hAnsi="Times New Roman" w:cs="Times New Roman"/>
          <w:sz w:val="24"/>
          <w:szCs w:val="24"/>
        </w:rPr>
        <w:t xml:space="preserve">.00 </w:t>
      </w:r>
      <w:r w:rsidRPr="00842956">
        <w:rPr>
          <w:rFonts w:ascii="Times New Roman" w:eastAsia="Calibri" w:hAnsi="Times New Roman" w:cs="Times New Roman"/>
          <w:sz w:val="24"/>
          <w:szCs w:val="24"/>
        </w:rPr>
        <w:t>€</w:t>
      </w:r>
      <w:r w:rsidRPr="006734FE">
        <w:rPr>
          <w:rFonts w:ascii="Times New Roman" w:eastAsia="Calibri" w:hAnsi="Times New Roman" w:cs="Times New Roman"/>
          <w:sz w:val="24"/>
          <w:szCs w:val="24"/>
        </w:rPr>
        <w:tab/>
      </w:r>
    </w:p>
    <w:p w:rsidR="00C72113" w:rsidRPr="006734FE" w:rsidRDefault="00C72113" w:rsidP="00C721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4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734FE">
        <w:rPr>
          <w:rFonts w:ascii="Times New Roman" w:eastAsia="Calibri" w:hAnsi="Times New Roman" w:cs="Times New Roman"/>
          <w:sz w:val="24"/>
          <w:szCs w:val="24"/>
        </w:rPr>
        <w:tab/>
      </w:r>
      <w:r w:rsidRPr="006734FE">
        <w:rPr>
          <w:rFonts w:ascii="Times New Roman" w:eastAsia="Calibri" w:hAnsi="Times New Roman" w:cs="Times New Roman"/>
          <w:sz w:val="24"/>
          <w:szCs w:val="24"/>
        </w:rPr>
        <w:tab/>
      </w:r>
      <w:r w:rsidRPr="006734FE">
        <w:rPr>
          <w:rFonts w:ascii="Times New Roman" w:eastAsia="Calibri" w:hAnsi="Times New Roman" w:cs="Times New Roman"/>
          <w:sz w:val="24"/>
          <w:szCs w:val="24"/>
        </w:rPr>
        <w:tab/>
      </w:r>
      <w:r w:rsidRPr="006734FE">
        <w:rPr>
          <w:rFonts w:ascii="Times New Roman" w:eastAsia="Calibri" w:hAnsi="Times New Roman" w:cs="Times New Roman"/>
          <w:sz w:val="24"/>
          <w:szCs w:val="24"/>
        </w:rPr>
        <w:tab/>
      </w:r>
      <w:r w:rsidRPr="006734FE">
        <w:rPr>
          <w:rFonts w:ascii="Times New Roman" w:eastAsia="Calibri" w:hAnsi="Times New Roman" w:cs="Times New Roman"/>
          <w:sz w:val="24"/>
          <w:szCs w:val="24"/>
        </w:rPr>
        <w:tab/>
      </w:r>
      <w:r w:rsidRPr="006734FE">
        <w:rPr>
          <w:rFonts w:ascii="Times New Roman" w:eastAsia="Calibri" w:hAnsi="Times New Roman" w:cs="Times New Roman"/>
          <w:sz w:val="24"/>
          <w:szCs w:val="24"/>
        </w:rPr>
        <w:tab/>
      </w:r>
      <w:r w:rsidRPr="006734FE">
        <w:rPr>
          <w:rFonts w:ascii="Times New Roman" w:eastAsia="Calibri" w:hAnsi="Times New Roman" w:cs="Times New Roman"/>
          <w:sz w:val="24"/>
          <w:szCs w:val="24"/>
        </w:rPr>
        <w:tab/>
        <w:t xml:space="preserve">          __________</w:t>
      </w:r>
    </w:p>
    <w:p w:rsidR="00C72113" w:rsidRPr="006734FE" w:rsidRDefault="00C72113" w:rsidP="00C7211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2113" w:rsidRPr="006734FE" w:rsidRDefault="00C72113" w:rsidP="00C721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4FE">
        <w:rPr>
          <w:rFonts w:ascii="Times New Roman" w:eastAsia="Calibri" w:hAnsi="Times New Roman" w:cs="Times New Roman"/>
          <w:sz w:val="24"/>
          <w:szCs w:val="24"/>
        </w:rPr>
        <w:tab/>
      </w:r>
      <w:r w:rsidRPr="006734FE">
        <w:rPr>
          <w:rFonts w:ascii="Times New Roman" w:eastAsia="Calibri" w:hAnsi="Times New Roman" w:cs="Times New Roman"/>
          <w:sz w:val="24"/>
          <w:szCs w:val="24"/>
        </w:rPr>
        <w:tab/>
      </w:r>
      <w:r w:rsidRPr="006734FE">
        <w:rPr>
          <w:rFonts w:ascii="Times New Roman" w:eastAsia="Calibri" w:hAnsi="Times New Roman" w:cs="Times New Roman"/>
          <w:sz w:val="24"/>
          <w:szCs w:val="24"/>
        </w:rPr>
        <w:tab/>
      </w:r>
      <w:r w:rsidRPr="006734FE">
        <w:rPr>
          <w:rFonts w:ascii="Times New Roman" w:eastAsia="Calibri" w:hAnsi="Times New Roman" w:cs="Times New Roman"/>
          <w:sz w:val="24"/>
          <w:szCs w:val="24"/>
        </w:rPr>
        <w:tab/>
      </w:r>
      <w:r w:rsidRPr="006734FE">
        <w:rPr>
          <w:rFonts w:ascii="Times New Roman" w:eastAsia="Calibri" w:hAnsi="Times New Roman" w:cs="Times New Roman"/>
          <w:sz w:val="24"/>
          <w:szCs w:val="24"/>
        </w:rPr>
        <w:tab/>
      </w:r>
      <w:r w:rsidRPr="006734FE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734FE">
        <w:rPr>
          <w:rFonts w:ascii="Times New Roman" w:eastAsia="Calibri" w:hAnsi="Times New Roman" w:cs="Times New Roman"/>
          <w:sz w:val="24"/>
          <w:szCs w:val="24"/>
        </w:rPr>
        <w:t xml:space="preserve">  TOTAL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734F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7A6F0A">
        <w:rPr>
          <w:rFonts w:ascii="Times New Roman" w:eastAsia="Calibri" w:hAnsi="Times New Roman" w:cs="Times New Roman"/>
          <w:sz w:val="24"/>
          <w:szCs w:val="24"/>
        </w:rPr>
        <w:t xml:space="preserve">114 800.00 </w:t>
      </w:r>
      <w:r w:rsidRPr="006734FE">
        <w:rPr>
          <w:rFonts w:ascii="Times New Roman" w:eastAsia="Calibri" w:hAnsi="Times New Roman" w:cs="Times New Roman"/>
          <w:sz w:val="24"/>
          <w:szCs w:val="24"/>
        </w:rPr>
        <w:t xml:space="preserve">€ </w:t>
      </w:r>
    </w:p>
    <w:p w:rsidR="00C72113" w:rsidRPr="006734FE" w:rsidRDefault="00C72113" w:rsidP="00C7211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2113" w:rsidRPr="006734FE" w:rsidRDefault="00C72113" w:rsidP="00C72113">
      <w:pPr>
        <w:rPr>
          <w:rFonts w:ascii="Times New Roman" w:eastAsia="Calibri" w:hAnsi="Times New Roman" w:cs="Times New Roman"/>
          <w:sz w:val="24"/>
          <w:szCs w:val="22"/>
        </w:rPr>
      </w:pPr>
      <w:r w:rsidRPr="006734FE">
        <w:rPr>
          <w:rFonts w:ascii="Times New Roman" w:eastAsia="Calibri" w:hAnsi="Times New Roman" w:cs="Times New Roman"/>
          <w:sz w:val="24"/>
          <w:szCs w:val="22"/>
        </w:rPr>
        <w:tab/>
        <w:t>L’échéancier prévisible de réalisation des travaux est le suivant :</w:t>
      </w:r>
    </w:p>
    <w:p w:rsidR="00C72113" w:rsidRPr="006734FE" w:rsidRDefault="00C72113" w:rsidP="00C72113">
      <w:pPr>
        <w:rPr>
          <w:rFonts w:ascii="Times New Roman" w:eastAsia="Calibri" w:hAnsi="Times New Roman" w:cs="Times New Roman"/>
          <w:sz w:val="24"/>
          <w:szCs w:val="22"/>
        </w:rPr>
      </w:pPr>
    </w:p>
    <w:p w:rsidR="00C72113" w:rsidRPr="006734FE" w:rsidRDefault="00C72113" w:rsidP="00C72113">
      <w:pPr>
        <w:rPr>
          <w:rFonts w:ascii="Times New Roman" w:eastAsia="Calibri" w:hAnsi="Times New Roman" w:cs="Times New Roman"/>
          <w:sz w:val="24"/>
          <w:szCs w:val="22"/>
        </w:rPr>
      </w:pPr>
      <w:r w:rsidRPr="006734FE">
        <w:rPr>
          <w:rFonts w:ascii="Times New Roman" w:eastAsia="Calibri" w:hAnsi="Times New Roman" w:cs="Times New Roman"/>
          <w:sz w:val="24"/>
          <w:szCs w:val="22"/>
        </w:rPr>
        <w:tab/>
      </w:r>
      <w:r w:rsidRPr="006734FE">
        <w:rPr>
          <w:rFonts w:ascii="Times New Roman" w:eastAsia="Calibri" w:hAnsi="Times New Roman" w:cs="Times New Roman"/>
          <w:sz w:val="24"/>
          <w:szCs w:val="22"/>
        </w:rPr>
        <w:tab/>
      </w:r>
      <w:r w:rsidRPr="0031405B">
        <w:rPr>
          <w:rFonts w:ascii="Times New Roman" w:eastAsia="Calibri" w:hAnsi="Times New Roman" w:cs="Times New Roman"/>
          <w:sz w:val="24"/>
          <w:szCs w:val="22"/>
        </w:rPr>
        <w:t>Début des travaux</w:t>
      </w:r>
      <w:r w:rsidRPr="0031405B">
        <w:rPr>
          <w:rFonts w:ascii="Times New Roman" w:eastAsia="Calibri" w:hAnsi="Times New Roman" w:cs="Times New Roman"/>
          <w:sz w:val="24"/>
          <w:szCs w:val="22"/>
        </w:rPr>
        <w:tab/>
        <w:t>:  1er semestre 2025</w:t>
      </w:r>
    </w:p>
    <w:p w:rsidR="00C72113" w:rsidRPr="006734FE" w:rsidRDefault="00C72113" w:rsidP="00C72113">
      <w:pPr>
        <w:rPr>
          <w:rFonts w:ascii="Times New Roman" w:eastAsia="Calibri" w:hAnsi="Times New Roman" w:cs="Calibri"/>
          <w:color w:val="000000"/>
          <w:sz w:val="24"/>
          <w:szCs w:val="24"/>
        </w:rPr>
      </w:pPr>
    </w:p>
    <w:p w:rsidR="00C72113" w:rsidRDefault="00C72113" w:rsidP="00C72113">
      <w:pPr>
        <w:spacing w:after="20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34FE">
        <w:rPr>
          <w:rFonts w:ascii="Times New Roman" w:eastAsia="Calibri" w:hAnsi="Times New Roman" w:cs="Calibri"/>
          <w:color w:val="000000"/>
          <w:sz w:val="24"/>
          <w:szCs w:val="24"/>
        </w:rPr>
        <w:tab/>
      </w:r>
      <w:r w:rsidR="00B2565E" w:rsidRPr="00B2565E">
        <w:rPr>
          <w:rFonts w:ascii="Times New Roman" w:eastAsiaTheme="minorHAnsi" w:hAnsi="Times New Roman" w:cs="Times New Roman"/>
          <w:sz w:val="24"/>
          <w:szCs w:val="24"/>
          <w:lang w:eastAsia="en-US"/>
        </w:rPr>
        <w:t>Adopté à l’unanimité.</w:t>
      </w:r>
    </w:p>
    <w:p w:rsidR="008E3CC2" w:rsidRDefault="008E3CC2" w:rsidP="00C72113">
      <w:pPr>
        <w:spacing w:after="20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734FE" w:rsidRDefault="006734FE" w:rsidP="006734FE">
      <w:pPr>
        <w:spacing w:before="100"/>
        <w:jc w:val="both"/>
        <w:rPr>
          <w:rFonts w:ascii="Times New Roman" w:eastAsiaTheme="minorHAnsi" w:hAnsi="Times New Roman" w:cs="Times New Roman"/>
          <w:b/>
          <w:noProof/>
          <w:sz w:val="24"/>
          <w:szCs w:val="24"/>
          <w:u w:val="single"/>
          <w:lang w:eastAsia="en-US"/>
        </w:rPr>
      </w:pPr>
      <w:r w:rsidRPr="006734FE">
        <w:rPr>
          <w:rFonts w:ascii="Times New Roman" w:hAnsi="Times New Roman" w:cs="Times New Roman"/>
          <w:b/>
          <w:sz w:val="24"/>
          <w:szCs w:val="24"/>
          <w:u w:val="single"/>
        </w:rPr>
        <w:t>N°</w:t>
      </w:r>
      <w:r w:rsidR="005A1F10">
        <w:rPr>
          <w:rFonts w:ascii="Times New Roman" w:hAnsi="Times New Roman" w:cs="Times New Roman"/>
          <w:b/>
          <w:sz w:val="24"/>
          <w:szCs w:val="24"/>
          <w:u w:val="single"/>
        </w:rPr>
        <w:t xml:space="preserve"> 27</w:t>
      </w:r>
      <w:r w:rsidRPr="006734FE">
        <w:rPr>
          <w:rFonts w:ascii="Times New Roman" w:hAnsi="Times New Roman" w:cs="Times New Roman"/>
          <w:b/>
          <w:sz w:val="24"/>
          <w:szCs w:val="24"/>
          <w:u w:val="single"/>
        </w:rPr>
        <w:t xml:space="preserve">  – 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6734FE">
        <w:rPr>
          <w:rFonts w:ascii="Times New Roman" w:hAnsi="Times New Roman" w:cs="Times New Roman"/>
          <w:b/>
          <w:sz w:val="24"/>
          <w:szCs w:val="24"/>
          <w:u w:val="single"/>
        </w:rPr>
        <w:t xml:space="preserve"> : DEMANDE DE SUBVENTION </w:t>
      </w:r>
      <w:r w:rsidR="007C73BC">
        <w:rPr>
          <w:rFonts w:ascii="Times New Roman" w:hAnsi="Times New Roman" w:cs="Times New Roman"/>
          <w:b/>
          <w:sz w:val="24"/>
          <w:szCs w:val="24"/>
          <w:u w:val="single"/>
        </w:rPr>
        <w:t>« </w:t>
      </w:r>
      <w:r w:rsidRPr="006734FE">
        <w:rPr>
          <w:rFonts w:ascii="Times New Roman" w:hAnsi="Times New Roman" w:cs="Times New Roman"/>
          <w:b/>
          <w:sz w:val="24"/>
          <w:szCs w:val="24"/>
          <w:u w:val="single"/>
        </w:rPr>
        <w:t>FDI</w:t>
      </w:r>
      <w:r w:rsidR="007C73BC">
        <w:rPr>
          <w:rFonts w:ascii="Times New Roman" w:hAnsi="Times New Roman" w:cs="Times New Roman"/>
          <w:b/>
          <w:sz w:val="24"/>
          <w:szCs w:val="24"/>
          <w:u w:val="single"/>
        </w:rPr>
        <w:t> »</w:t>
      </w:r>
      <w:r w:rsidRPr="006734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F11C5">
        <w:rPr>
          <w:rFonts w:ascii="Times New Roman" w:hAnsi="Times New Roman" w:cs="Times New Roman"/>
          <w:b/>
          <w:sz w:val="24"/>
          <w:szCs w:val="24"/>
          <w:u w:val="single"/>
        </w:rPr>
        <w:t xml:space="preserve">ANNEE </w:t>
      </w:r>
      <w:r w:rsidRPr="006734FE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6734FE">
        <w:rPr>
          <w:rFonts w:ascii="Times New Roman" w:hAnsi="Times New Roman" w:cs="Times New Roman"/>
          <w:b/>
          <w:sz w:val="24"/>
          <w:szCs w:val="24"/>
          <w:u w:val="single"/>
        </w:rPr>
        <w:t xml:space="preserve"> AMELIORATION DU CADRE DE VIE </w:t>
      </w:r>
      <w:r w:rsidRPr="006734FE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fldChar w:fldCharType="begin"/>
      </w:r>
      <w:r w:rsidRPr="006734FE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instrText xml:space="preserve"> MERGEFIELD localisation_du_projet_rue_hameau_lieu </w:instrText>
      </w:r>
      <w:r w:rsidRPr="006734FE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fldChar w:fldCharType="separate"/>
      </w:r>
      <w:r w:rsidRPr="006734FE">
        <w:rPr>
          <w:rFonts w:ascii="Times New Roman" w:eastAsiaTheme="minorHAnsi" w:hAnsi="Times New Roman" w:cs="Times New Roman"/>
          <w:b/>
          <w:noProof/>
          <w:sz w:val="24"/>
          <w:szCs w:val="24"/>
          <w:u w:val="single"/>
          <w:lang w:eastAsia="en-US"/>
        </w:rPr>
        <w:t>RUE DU GENERAL DE GAULLE</w:t>
      </w:r>
      <w:r>
        <w:rPr>
          <w:rFonts w:ascii="Times New Roman" w:eastAsiaTheme="minorHAnsi" w:hAnsi="Times New Roman" w:cs="Times New Roman"/>
          <w:b/>
          <w:noProof/>
          <w:sz w:val="24"/>
          <w:szCs w:val="24"/>
          <w:u w:val="single"/>
          <w:lang w:eastAsia="en-US"/>
        </w:rPr>
        <w:t xml:space="preserve"> ET CHEMIN DE LA MAHONNERIE</w:t>
      </w:r>
      <w:r w:rsidRPr="006734FE">
        <w:rPr>
          <w:rFonts w:ascii="Times New Roman" w:eastAsiaTheme="minorHAnsi" w:hAnsi="Times New Roman" w:cs="Times New Roman"/>
          <w:b/>
          <w:noProof/>
          <w:sz w:val="24"/>
          <w:szCs w:val="24"/>
          <w:u w:val="single"/>
          <w:lang w:eastAsia="en-US"/>
        </w:rPr>
        <w:fldChar w:fldCharType="end"/>
      </w:r>
    </w:p>
    <w:p w:rsidR="006734FE" w:rsidRPr="006734FE" w:rsidRDefault="006734FE" w:rsidP="006734FE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6734FE" w:rsidRPr="006734FE" w:rsidRDefault="006734FE" w:rsidP="006734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4FE">
        <w:rPr>
          <w:rFonts w:ascii="Times New Roman" w:hAnsi="Times New Roman" w:cs="Times New Roman"/>
          <w:sz w:val="24"/>
          <w:szCs w:val="24"/>
        </w:rPr>
        <w:tab/>
        <w:t xml:space="preserve">Le Conseil Municipal a décidé d’améliorer le cadre de vie des </w:t>
      </w:r>
      <w:proofErr w:type="spellStart"/>
      <w:r w:rsidRPr="006734FE">
        <w:rPr>
          <w:rFonts w:ascii="Times New Roman" w:hAnsi="Times New Roman" w:cs="Times New Roman"/>
          <w:sz w:val="24"/>
          <w:szCs w:val="24"/>
        </w:rPr>
        <w:t>Charpontais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Rue du Général de Gaulle et Chemin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Mahonnerie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734FE" w:rsidRPr="006734FE" w:rsidRDefault="006734FE" w:rsidP="006734FE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6734FE" w:rsidRPr="006734FE" w:rsidRDefault="006734FE" w:rsidP="006734FE">
      <w:pPr>
        <w:jc w:val="both"/>
        <w:rPr>
          <w:rFonts w:ascii="Times New Roman" w:hAnsi="Times New Roman" w:cs="Times New Roman"/>
          <w:sz w:val="24"/>
          <w:szCs w:val="24"/>
        </w:rPr>
      </w:pPr>
      <w:r w:rsidRPr="006734FE">
        <w:rPr>
          <w:rFonts w:ascii="Times New Roman" w:hAnsi="Times New Roman" w:cs="Times New Roman"/>
          <w:b/>
          <w:sz w:val="32"/>
          <w:szCs w:val="24"/>
        </w:rPr>
        <w:tab/>
      </w:r>
      <w:r w:rsidRPr="006734FE">
        <w:rPr>
          <w:rFonts w:ascii="Times New Roman" w:hAnsi="Times New Roman" w:cs="Times New Roman"/>
          <w:sz w:val="24"/>
          <w:szCs w:val="24"/>
        </w:rPr>
        <w:t xml:space="preserve">Un projet a été réalisé par ENERGIE Eure et Loir qui s’élève à </w:t>
      </w:r>
      <w:r>
        <w:rPr>
          <w:rFonts w:ascii="Times New Roman" w:hAnsi="Times New Roman" w:cs="Times New Roman"/>
          <w:sz w:val="24"/>
          <w:szCs w:val="24"/>
        </w:rPr>
        <w:t>274</w:t>
      </w:r>
      <w:r w:rsidRPr="006734FE">
        <w:rPr>
          <w:rFonts w:ascii="Times New Roman" w:hAnsi="Times New Roman" w:cs="Times New Roman"/>
          <w:sz w:val="24"/>
          <w:szCs w:val="24"/>
        </w:rPr>
        <w:t xml:space="preserve"> 000 € avec un reste à charge pour la collectivité de </w:t>
      </w:r>
      <w:r>
        <w:rPr>
          <w:rFonts w:ascii="Times New Roman" w:hAnsi="Times New Roman" w:cs="Times New Roman"/>
          <w:sz w:val="24"/>
          <w:szCs w:val="24"/>
        </w:rPr>
        <w:t>114 8</w:t>
      </w:r>
      <w:r w:rsidRPr="006734FE">
        <w:rPr>
          <w:rFonts w:ascii="Times New Roman" w:hAnsi="Times New Roman" w:cs="Times New Roman"/>
          <w:sz w:val="24"/>
          <w:szCs w:val="24"/>
        </w:rPr>
        <w:t>00 €.</w:t>
      </w:r>
    </w:p>
    <w:p w:rsidR="006734FE" w:rsidRPr="006734FE" w:rsidRDefault="006734FE" w:rsidP="006734FE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6734FE" w:rsidRPr="006734FE" w:rsidRDefault="006734FE" w:rsidP="006734FE">
      <w:pPr>
        <w:jc w:val="both"/>
        <w:rPr>
          <w:rFonts w:ascii="Times New Roman" w:hAnsi="Times New Roman" w:cs="Times New Roman"/>
          <w:sz w:val="24"/>
          <w:szCs w:val="24"/>
        </w:rPr>
      </w:pPr>
      <w:r w:rsidRPr="006734FE">
        <w:rPr>
          <w:rFonts w:ascii="Times New Roman" w:hAnsi="Times New Roman" w:cs="Times New Roman"/>
          <w:sz w:val="24"/>
          <w:szCs w:val="24"/>
        </w:rPr>
        <w:tab/>
        <w:t>Après en avoir délibéré, le Conseil Municipal sollicite une subvention au titre du « Fonds Départemental d’Investissement » Année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734FE">
        <w:rPr>
          <w:rFonts w:ascii="Times New Roman" w:hAnsi="Times New Roman" w:cs="Times New Roman"/>
          <w:sz w:val="24"/>
          <w:szCs w:val="24"/>
        </w:rPr>
        <w:t xml:space="preserve"> pour cette réalisation avec un plafond </w:t>
      </w:r>
      <w:proofErr w:type="spellStart"/>
      <w:r w:rsidRPr="006734FE">
        <w:rPr>
          <w:rFonts w:ascii="Times New Roman" w:hAnsi="Times New Roman" w:cs="Times New Roman"/>
          <w:sz w:val="24"/>
          <w:szCs w:val="24"/>
        </w:rPr>
        <w:t>subventionnable</w:t>
      </w:r>
      <w:proofErr w:type="spellEnd"/>
      <w:r w:rsidRPr="006734FE">
        <w:rPr>
          <w:rFonts w:ascii="Times New Roman" w:hAnsi="Times New Roman" w:cs="Times New Roman"/>
          <w:sz w:val="24"/>
          <w:szCs w:val="24"/>
        </w:rPr>
        <w:t xml:space="preserve"> de 100 000 €.</w:t>
      </w:r>
    </w:p>
    <w:p w:rsidR="006734FE" w:rsidRPr="006734FE" w:rsidRDefault="006734FE" w:rsidP="006734FE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6734FE" w:rsidRPr="006734FE" w:rsidRDefault="006734FE" w:rsidP="006734F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4FE">
        <w:rPr>
          <w:rFonts w:ascii="Times New Roman" w:eastAsia="Calibri" w:hAnsi="Times New Roman" w:cs="Times New Roman"/>
          <w:sz w:val="24"/>
          <w:szCs w:val="24"/>
        </w:rPr>
        <w:tab/>
        <w:t>Le plan de financement de cette opération s’établit comme suit :</w:t>
      </w:r>
    </w:p>
    <w:p w:rsidR="006734FE" w:rsidRPr="006734FE" w:rsidRDefault="006734FE" w:rsidP="006734F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34FE" w:rsidRPr="006734FE" w:rsidRDefault="006734FE" w:rsidP="006734F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4FE">
        <w:rPr>
          <w:rFonts w:ascii="Times New Roman" w:eastAsia="Calibri" w:hAnsi="Times New Roman" w:cs="Times New Roman"/>
          <w:sz w:val="24"/>
          <w:szCs w:val="24"/>
        </w:rPr>
        <w:tab/>
        <w:t xml:space="preserve">- Subvention « FDI » </w:t>
      </w:r>
      <w:r w:rsidR="007250B8">
        <w:rPr>
          <w:rFonts w:ascii="Times New Roman" w:eastAsia="Calibri" w:hAnsi="Times New Roman" w:cs="Times New Roman"/>
          <w:sz w:val="24"/>
          <w:szCs w:val="24"/>
        </w:rPr>
        <w:t>24</w:t>
      </w:r>
      <w:r w:rsidRPr="006734FE">
        <w:rPr>
          <w:rFonts w:ascii="Times New Roman" w:eastAsia="Calibri" w:hAnsi="Times New Roman" w:cs="Times New Roman"/>
          <w:sz w:val="24"/>
          <w:szCs w:val="24"/>
        </w:rPr>
        <w:t xml:space="preserve"> %</w:t>
      </w:r>
      <w:r w:rsidRPr="006734FE">
        <w:rPr>
          <w:rFonts w:ascii="Times New Roman" w:eastAsia="Calibri" w:hAnsi="Times New Roman" w:cs="Times New Roman"/>
          <w:sz w:val="24"/>
          <w:szCs w:val="24"/>
        </w:rPr>
        <w:tab/>
      </w:r>
      <w:r w:rsidRPr="006734FE">
        <w:rPr>
          <w:rFonts w:ascii="Times New Roman" w:eastAsia="Calibri" w:hAnsi="Times New Roman" w:cs="Times New Roman"/>
          <w:sz w:val="24"/>
          <w:szCs w:val="24"/>
        </w:rPr>
        <w:tab/>
      </w:r>
      <w:r w:rsidRPr="006734FE">
        <w:rPr>
          <w:rFonts w:ascii="Times New Roman" w:eastAsia="Calibri" w:hAnsi="Times New Roman" w:cs="Times New Roman"/>
          <w:sz w:val="24"/>
          <w:szCs w:val="24"/>
        </w:rPr>
        <w:tab/>
        <w:t xml:space="preserve">:   </w:t>
      </w:r>
      <w:r w:rsidR="00C40FB8">
        <w:rPr>
          <w:rFonts w:ascii="Times New Roman" w:eastAsia="Calibri" w:hAnsi="Times New Roman" w:cs="Times New Roman"/>
          <w:sz w:val="24"/>
          <w:szCs w:val="24"/>
        </w:rPr>
        <w:tab/>
        <w:t xml:space="preserve">24 000.00 </w:t>
      </w:r>
      <w:r w:rsidRPr="006734FE">
        <w:rPr>
          <w:rFonts w:ascii="Times New Roman" w:eastAsia="Calibri" w:hAnsi="Times New Roman" w:cs="Times New Roman"/>
          <w:sz w:val="24"/>
          <w:szCs w:val="24"/>
        </w:rPr>
        <w:t xml:space="preserve">€ </w:t>
      </w:r>
    </w:p>
    <w:p w:rsidR="006734FE" w:rsidRPr="006734FE" w:rsidRDefault="006734FE" w:rsidP="006734F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4FE">
        <w:rPr>
          <w:rFonts w:ascii="Times New Roman" w:eastAsia="Calibri" w:hAnsi="Times New Roman" w:cs="Times New Roman"/>
          <w:sz w:val="24"/>
          <w:szCs w:val="24"/>
        </w:rPr>
        <w:tab/>
        <w:t>- Autofinancement</w:t>
      </w:r>
      <w:r w:rsidRPr="006734FE">
        <w:rPr>
          <w:rFonts w:ascii="Times New Roman" w:eastAsia="Calibri" w:hAnsi="Times New Roman" w:cs="Times New Roman"/>
          <w:sz w:val="24"/>
          <w:szCs w:val="24"/>
        </w:rPr>
        <w:tab/>
      </w:r>
      <w:r w:rsidRPr="006734FE">
        <w:rPr>
          <w:rFonts w:ascii="Times New Roman" w:eastAsia="Calibri" w:hAnsi="Times New Roman" w:cs="Times New Roman"/>
          <w:sz w:val="24"/>
          <w:szCs w:val="24"/>
        </w:rPr>
        <w:tab/>
      </w:r>
      <w:r w:rsidRPr="006734FE">
        <w:rPr>
          <w:rFonts w:ascii="Times New Roman" w:eastAsia="Calibri" w:hAnsi="Times New Roman" w:cs="Times New Roman"/>
          <w:sz w:val="24"/>
          <w:szCs w:val="24"/>
        </w:rPr>
        <w:tab/>
      </w:r>
      <w:r w:rsidRPr="006734FE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6734FE">
        <w:rPr>
          <w:rFonts w:ascii="Times New Roman" w:eastAsia="Calibri" w:hAnsi="Times New Roman" w:cs="Times New Roman"/>
          <w:sz w:val="24"/>
          <w:szCs w:val="24"/>
        </w:rPr>
        <w:tab/>
      </w:r>
      <w:r w:rsidR="00C40FB8">
        <w:rPr>
          <w:rFonts w:ascii="Times New Roman" w:eastAsia="Calibri" w:hAnsi="Times New Roman" w:cs="Times New Roman"/>
          <w:sz w:val="24"/>
          <w:szCs w:val="24"/>
        </w:rPr>
        <w:t xml:space="preserve">90 800.00 </w:t>
      </w:r>
      <w:r w:rsidRPr="006734FE">
        <w:rPr>
          <w:rFonts w:ascii="Times New Roman" w:eastAsia="Calibri" w:hAnsi="Times New Roman" w:cs="Times New Roman"/>
          <w:sz w:val="24"/>
          <w:szCs w:val="24"/>
        </w:rPr>
        <w:t>€</w:t>
      </w:r>
      <w:r w:rsidRPr="006734FE">
        <w:rPr>
          <w:rFonts w:ascii="Times New Roman" w:eastAsia="Calibri" w:hAnsi="Times New Roman" w:cs="Times New Roman"/>
          <w:sz w:val="24"/>
          <w:szCs w:val="24"/>
        </w:rPr>
        <w:tab/>
      </w:r>
    </w:p>
    <w:p w:rsidR="006734FE" w:rsidRPr="006734FE" w:rsidRDefault="006734FE" w:rsidP="006734F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4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734FE">
        <w:rPr>
          <w:rFonts w:ascii="Times New Roman" w:eastAsia="Calibri" w:hAnsi="Times New Roman" w:cs="Times New Roman"/>
          <w:sz w:val="24"/>
          <w:szCs w:val="24"/>
        </w:rPr>
        <w:tab/>
      </w:r>
      <w:r w:rsidRPr="006734FE">
        <w:rPr>
          <w:rFonts w:ascii="Times New Roman" w:eastAsia="Calibri" w:hAnsi="Times New Roman" w:cs="Times New Roman"/>
          <w:sz w:val="24"/>
          <w:szCs w:val="24"/>
        </w:rPr>
        <w:tab/>
      </w:r>
      <w:r w:rsidRPr="006734FE">
        <w:rPr>
          <w:rFonts w:ascii="Times New Roman" w:eastAsia="Calibri" w:hAnsi="Times New Roman" w:cs="Times New Roman"/>
          <w:sz w:val="24"/>
          <w:szCs w:val="24"/>
        </w:rPr>
        <w:tab/>
      </w:r>
      <w:r w:rsidRPr="006734FE">
        <w:rPr>
          <w:rFonts w:ascii="Times New Roman" w:eastAsia="Calibri" w:hAnsi="Times New Roman" w:cs="Times New Roman"/>
          <w:sz w:val="24"/>
          <w:szCs w:val="24"/>
        </w:rPr>
        <w:tab/>
      </w:r>
      <w:r w:rsidRPr="006734FE">
        <w:rPr>
          <w:rFonts w:ascii="Times New Roman" w:eastAsia="Calibri" w:hAnsi="Times New Roman" w:cs="Times New Roman"/>
          <w:sz w:val="24"/>
          <w:szCs w:val="24"/>
        </w:rPr>
        <w:tab/>
      </w:r>
      <w:r w:rsidRPr="006734FE">
        <w:rPr>
          <w:rFonts w:ascii="Times New Roman" w:eastAsia="Calibri" w:hAnsi="Times New Roman" w:cs="Times New Roman"/>
          <w:sz w:val="24"/>
          <w:szCs w:val="24"/>
        </w:rPr>
        <w:tab/>
      </w:r>
      <w:r w:rsidRPr="006734FE">
        <w:rPr>
          <w:rFonts w:ascii="Times New Roman" w:eastAsia="Calibri" w:hAnsi="Times New Roman" w:cs="Times New Roman"/>
          <w:sz w:val="24"/>
          <w:szCs w:val="24"/>
        </w:rPr>
        <w:tab/>
        <w:t xml:space="preserve">          __________</w:t>
      </w:r>
    </w:p>
    <w:p w:rsidR="006734FE" w:rsidRPr="006734FE" w:rsidRDefault="006734FE" w:rsidP="006734F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34FE" w:rsidRPr="006734FE" w:rsidRDefault="006734FE" w:rsidP="006734F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4FE">
        <w:rPr>
          <w:rFonts w:ascii="Times New Roman" w:eastAsia="Calibri" w:hAnsi="Times New Roman" w:cs="Times New Roman"/>
          <w:sz w:val="24"/>
          <w:szCs w:val="24"/>
        </w:rPr>
        <w:tab/>
      </w:r>
      <w:r w:rsidRPr="006734FE">
        <w:rPr>
          <w:rFonts w:ascii="Times New Roman" w:eastAsia="Calibri" w:hAnsi="Times New Roman" w:cs="Times New Roman"/>
          <w:sz w:val="24"/>
          <w:szCs w:val="24"/>
        </w:rPr>
        <w:tab/>
      </w:r>
      <w:r w:rsidRPr="006734FE">
        <w:rPr>
          <w:rFonts w:ascii="Times New Roman" w:eastAsia="Calibri" w:hAnsi="Times New Roman" w:cs="Times New Roman"/>
          <w:sz w:val="24"/>
          <w:szCs w:val="24"/>
        </w:rPr>
        <w:tab/>
      </w:r>
      <w:r w:rsidRPr="006734FE">
        <w:rPr>
          <w:rFonts w:ascii="Times New Roman" w:eastAsia="Calibri" w:hAnsi="Times New Roman" w:cs="Times New Roman"/>
          <w:sz w:val="24"/>
          <w:szCs w:val="24"/>
        </w:rPr>
        <w:tab/>
      </w:r>
      <w:r w:rsidRPr="006734FE">
        <w:rPr>
          <w:rFonts w:ascii="Times New Roman" w:eastAsia="Calibri" w:hAnsi="Times New Roman" w:cs="Times New Roman"/>
          <w:sz w:val="24"/>
          <w:szCs w:val="24"/>
        </w:rPr>
        <w:tab/>
      </w:r>
      <w:r w:rsidRPr="006734FE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734FE">
        <w:rPr>
          <w:rFonts w:ascii="Times New Roman" w:eastAsia="Calibri" w:hAnsi="Times New Roman" w:cs="Times New Roman"/>
          <w:sz w:val="24"/>
          <w:szCs w:val="24"/>
        </w:rPr>
        <w:t xml:space="preserve">  TOTAL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734FE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C40FB8">
        <w:rPr>
          <w:rFonts w:ascii="Times New Roman" w:eastAsia="Calibri" w:hAnsi="Times New Roman" w:cs="Times New Roman"/>
          <w:sz w:val="24"/>
          <w:szCs w:val="24"/>
        </w:rPr>
        <w:t xml:space="preserve">114 800.00 </w:t>
      </w:r>
      <w:r w:rsidRPr="006734FE">
        <w:rPr>
          <w:rFonts w:ascii="Times New Roman" w:eastAsia="Calibri" w:hAnsi="Times New Roman" w:cs="Times New Roman"/>
          <w:sz w:val="24"/>
          <w:szCs w:val="24"/>
        </w:rPr>
        <w:t xml:space="preserve">€ </w:t>
      </w:r>
    </w:p>
    <w:p w:rsidR="006734FE" w:rsidRDefault="006734FE" w:rsidP="006734F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3CC2" w:rsidRDefault="008E3CC2" w:rsidP="006734F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34FE" w:rsidRPr="006734FE" w:rsidRDefault="006734FE" w:rsidP="006734FE">
      <w:pPr>
        <w:rPr>
          <w:rFonts w:ascii="Times New Roman" w:eastAsia="Calibri" w:hAnsi="Times New Roman" w:cs="Times New Roman"/>
          <w:sz w:val="24"/>
          <w:szCs w:val="22"/>
        </w:rPr>
      </w:pPr>
      <w:r w:rsidRPr="006734FE">
        <w:rPr>
          <w:rFonts w:ascii="Times New Roman" w:eastAsia="Calibri" w:hAnsi="Times New Roman" w:cs="Times New Roman"/>
          <w:sz w:val="24"/>
          <w:szCs w:val="22"/>
        </w:rPr>
        <w:lastRenderedPageBreak/>
        <w:tab/>
        <w:t>L’échéancier prévisible de réalisation des travaux est le suivant :</w:t>
      </w:r>
    </w:p>
    <w:p w:rsidR="006734FE" w:rsidRPr="006734FE" w:rsidRDefault="006734FE" w:rsidP="006734FE">
      <w:pPr>
        <w:rPr>
          <w:rFonts w:ascii="Times New Roman" w:eastAsia="Calibri" w:hAnsi="Times New Roman" w:cs="Times New Roman"/>
          <w:sz w:val="24"/>
          <w:szCs w:val="22"/>
        </w:rPr>
      </w:pPr>
    </w:p>
    <w:p w:rsidR="006734FE" w:rsidRPr="006734FE" w:rsidRDefault="006734FE" w:rsidP="006734FE">
      <w:pPr>
        <w:rPr>
          <w:rFonts w:ascii="Times New Roman" w:eastAsia="Calibri" w:hAnsi="Times New Roman" w:cs="Times New Roman"/>
          <w:sz w:val="24"/>
          <w:szCs w:val="22"/>
        </w:rPr>
      </w:pPr>
      <w:r w:rsidRPr="006734FE">
        <w:rPr>
          <w:rFonts w:ascii="Times New Roman" w:eastAsia="Calibri" w:hAnsi="Times New Roman" w:cs="Times New Roman"/>
          <w:sz w:val="24"/>
          <w:szCs w:val="22"/>
        </w:rPr>
        <w:tab/>
      </w:r>
      <w:r w:rsidRPr="006734FE">
        <w:rPr>
          <w:rFonts w:ascii="Times New Roman" w:eastAsia="Calibri" w:hAnsi="Times New Roman" w:cs="Times New Roman"/>
          <w:sz w:val="24"/>
          <w:szCs w:val="22"/>
        </w:rPr>
        <w:tab/>
      </w:r>
      <w:r w:rsidRPr="0031405B">
        <w:rPr>
          <w:rFonts w:ascii="Times New Roman" w:eastAsia="Calibri" w:hAnsi="Times New Roman" w:cs="Times New Roman"/>
          <w:sz w:val="24"/>
          <w:szCs w:val="22"/>
        </w:rPr>
        <w:t>Début des travaux</w:t>
      </w:r>
      <w:r w:rsidRPr="0031405B">
        <w:rPr>
          <w:rFonts w:ascii="Times New Roman" w:eastAsia="Calibri" w:hAnsi="Times New Roman" w:cs="Times New Roman"/>
          <w:sz w:val="24"/>
          <w:szCs w:val="22"/>
        </w:rPr>
        <w:tab/>
        <w:t>:  1er semestre 2025</w:t>
      </w:r>
    </w:p>
    <w:p w:rsidR="006734FE" w:rsidRPr="006734FE" w:rsidRDefault="006734FE" w:rsidP="006734FE">
      <w:pPr>
        <w:rPr>
          <w:rFonts w:ascii="Times New Roman" w:eastAsia="Calibri" w:hAnsi="Times New Roman" w:cs="Calibri"/>
          <w:color w:val="000000"/>
          <w:sz w:val="24"/>
          <w:szCs w:val="24"/>
        </w:rPr>
      </w:pPr>
    </w:p>
    <w:p w:rsidR="00B2565E" w:rsidRDefault="006734FE" w:rsidP="00B2565E">
      <w:pPr>
        <w:spacing w:after="20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34FE">
        <w:rPr>
          <w:rFonts w:ascii="Times New Roman" w:eastAsia="Calibri" w:hAnsi="Times New Roman" w:cs="Calibri"/>
          <w:color w:val="000000"/>
          <w:sz w:val="24"/>
          <w:szCs w:val="24"/>
        </w:rPr>
        <w:tab/>
      </w:r>
      <w:r w:rsidR="00B2565E" w:rsidRPr="00B2565E">
        <w:rPr>
          <w:rFonts w:ascii="Times New Roman" w:eastAsiaTheme="minorHAnsi" w:hAnsi="Times New Roman" w:cs="Times New Roman"/>
          <w:sz w:val="24"/>
          <w:szCs w:val="24"/>
          <w:lang w:eastAsia="en-US"/>
        </w:rPr>
        <w:t>Adopté à l’unanimité.</w:t>
      </w:r>
    </w:p>
    <w:p w:rsidR="008E3CC2" w:rsidRDefault="008E3CC2" w:rsidP="00FF2F9F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2F11C5" w:rsidRPr="002F11C5" w:rsidRDefault="002F11C5" w:rsidP="00FF2F9F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F11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N°</w:t>
      </w:r>
      <w:r w:rsidR="005A1F1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28 </w:t>
      </w:r>
      <w:r w:rsidRPr="002F11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- 202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4</w:t>
      </w:r>
      <w:r w:rsidRPr="002F11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: DEMANDE DE </w:t>
      </w:r>
      <w:r w:rsidR="00FF2F9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SUBVENTION FONDS DEPARTEMENTAL </w:t>
      </w:r>
      <w:proofErr w:type="gramStart"/>
      <w:r w:rsidR="00FF2F9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D’INVESTISSEMENT«</w:t>
      </w:r>
      <w:proofErr w:type="gramEnd"/>
      <w:r w:rsidR="00FF2F9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 FDI » 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ANNEE 2025 </w:t>
      </w:r>
      <w:r w:rsidRPr="002F11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REFECTION </w:t>
      </w:r>
      <w:r w:rsidR="004C0E2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RUELLE DU GUICHET,</w:t>
      </w:r>
      <w:r w:rsidR="0049388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RUELLE DES ARTS</w:t>
      </w:r>
      <w:r w:rsidR="004C0E2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, SENTIER DU DESERT ET IMPASSE DE LA CHATELLERIE</w:t>
      </w:r>
    </w:p>
    <w:p w:rsidR="002F11C5" w:rsidRPr="002F11C5" w:rsidRDefault="002F11C5" w:rsidP="002F11C5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4C0E21" w:rsidRDefault="002F11C5" w:rsidP="002F11C5">
      <w:pPr>
        <w:rPr>
          <w:rFonts w:ascii="Times New Roman" w:eastAsia="Calibri" w:hAnsi="Times New Roman" w:cs="Times New Roman"/>
          <w:sz w:val="24"/>
          <w:szCs w:val="24"/>
        </w:rPr>
      </w:pPr>
      <w:r w:rsidRPr="002F11C5">
        <w:rPr>
          <w:rFonts w:ascii="Times New Roman" w:eastAsia="Calibri" w:hAnsi="Times New Roman" w:cs="Times New Roman"/>
          <w:sz w:val="24"/>
          <w:szCs w:val="24"/>
        </w:rPr>
        <w:tab/>
        <w:t>Ce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2F11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rue</w:t>
      </w:r>
      <w:r w:rsidR="004C0E21">
        <w:rPr>
          <w:rFonts w:ascii="Times New Roman" w:eastAsia="Calibri" w:hAnsi="Times New Roman" w:cs="Times New Roman"/>
          <w:sz w:val="24"/>
          <w:szCs w:val="24"/>
        </w:rPr>
        <w:t>lles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sont</w:t>
      </w:r>
      <w:r w:rsidRPr="002F11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6793">
        <w:rPr>
          <w:rFonts w:ascii="Times New Roman" w:eastAsia="Calibri" w:hAnsi="Times New Roman" w:cs="Times New Roman"/>
          <w:sz w:val="24"/>
          <w:szCs w:val="24"/>
        </w:rPr>
        <w:t xml:space="preserve">très endommagées </w:t>
      </w:r>
      <w:r w:rsidRPr="002F11C5">
        <w:rPr>
          <w:rFonts w:ascii="Times New Roman" w:eastAsia="Calibri" w:hAnsi="Times New Roman" w:cs="Times New Roman"/>
          <w:sz w:val="24"/>
          <w:szCs w:val="24"/>
        </w:rPr>
        <w:t>et nécessite des travaux de réfection</w:t>
      </w:r>
      <w:r w:rsidR="004C0E21">
        <w:rPr>
          <w:rFonts w:ascii="Times New Roman" w:eastAsia="Calibri" w:hAnsi="Times New Roman" w:cs="Times New Roman"/>
          <w:sz w:val="24"/>
          <w:szCs w:val="24"/>
        </w:rPr>
        <w:t>, le Sentier du Désert et</w:t>
      </w:r>
    </w:p>
    <w:p w:rsidR="002F11C5" w:rsidRPr="002F11C5" w:rsidRDefault="004C0E21" w:rsidP="002F11C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l’Impasse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Chatellerie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ont besoin d’être consolidés.</w:t>
      </w:r>
    </w:p>
    <w:p w:rsidR="002F11C5" w:rsidRPr="002F11C5" w:rsidRDefault="002F11C5" w:rsidP="002F11C5">
      <w:pPr>
        <w:rPr>
          <w:rFonts w:ascii="Times New Roman" w:eastAsia="Calibri" w:hAnsi="Times New Roman" w:cs="Times New Roman"/>
          <w:sz w:val="24"/>
          <w:szCs w:val="24"/>
        </w:rPr>
      </w:pPr>
    </w:p>
    <w:p w:rsidR="002F11C5" w:rsidRPr="002F11C5" w:rsidRDefault="002F11C5" w:rsidP="002F11C5">
      <w:pPr>
        <w:jc w:val="both"/>
        <w:rPr>
          <w:rFonts w:ascii="Times New Roman" w:hAnsi="Times New Roman" w:cs="Times New Roman"/>
          <w:sz w:val="24"/>
          <w:szCs w:val="24"/>
        </w:rPr>
      </w:pPr>
      <w:r w:rsidRPr="002F11C5">
        <w:rPr>
          <w:rFonts w:ascii="Times New Roman" w:hAnsi="Times New Roman" w:cs="Times New Roman"/>
          <w:sz w:val="24"/>
          <w:szCs w:val="24"/>
        </w:rPr>
        <w:tab/>
      </w:r>
      <w:r w:rsidR="00FF2F9F">
        <w:rPr>
          <w:rFonts w:ascii="Times New Roman" w:hAnsi="Times New Roman" w:cs="Times New Roman"/>
          <w:sz w:val="24"/>
          <w:szCs w:val="24"/>
        </w:rPr>
        <w:t>U</w:t>
      </w:r>
      <w:r w:rsidRPr="002F11C5">
        <w:rPr>
          <w:rFonts w:ascii="Times New Roman" w:hAnsi="Times New Roman" w:cs="Times New Roman"/>
          <w:sz w:val="24"/>
          <w:szCs w:val="24"/>
        </w:rPr>
        <w:t xml:space="preserve">ne estimation a été réalisée par </w:t>
      </w:r>
      <w:r w:rsidR="004C0E21">
        <w:rPr>
          <w:rFonts w:ascii="Times New Roman" w:hAnsi="Times New Roman" w:cs="Times New Roman"/>
          <w:sz w:val="24"/>
          <w:szCs w:val="24"/>
        </w:rPr>
        <w:t xml:space="preserve">le Conseil départemental </w:t>
      </w:r>
      <w:r w:rsidRPr="002F11C5">
        <w:rPr>
          <w:rFonts w:ascii="Times New Roman" w:hAnsi="Times New Roman" w:cs="Times New Roman"/>
          <w:sz w:val="24"/>
          <w:szCs w:val="24"/>
        </w:rPr>
        <w:t xml:space="preserve">qui s’élève à </w:t>
      </w:r>
      <w:r w:rsidR="00C24CB2">
        <w:rPr>
          <w:rFonts w:ascii="Times New Roman" w:hAnsi="Times New Roman" w:cs="Times New Roman"/>
          <w:sz w:val="24"/>
          <w:szCs w:val="24"/>
        </w:rPr>
        <w:t>15 029.94</w:t>
      </w:r>
      <w:r w:rsidR="00493886">
        <w:rPr>
          <w:rFonts w:ascii="Times New Roman" w:hAnsi="Times New Roman" w:cs="Times New Roman"/>
          <w:sz w:val="24"/>
          <w:szCs w:val="24"/>
        </w:rPr>
        <w:t xml:space="preserve"> </w:t>
      </w:r>
      <w:r w:rsidRPr="002F11C5">
        <w:rPr>
          <w:rFonts w:ascii="Times New Roman" w:hAnsi="Times New Roman" w:cs="Times New Roman"/>
          <w:sz w:val="24"/>
          <w:szCs w:val="24"/>
        </w:rPr>
        <w:t xml:space="preserve">€ HT soit </w:t>
      </w:r>
      <w:r w:rsidR="00C24CB2">
        <w:rPr>
          <w:rFonts w:ascii="Times New Roman" w:hAnsi="Times New Roman" w:cs="Times New Roman"/>
          <w:sz w:val="24"/>
          <w:szCs w:val="24"/>
        </w:rPr>
        <w:t>18 035.93</w:t>
      </w:r>
      <w:r w:rsidRPr="002F11C5">
        <w:rPr>
          <w:rFonts w:ascii="Times New Roman" w:hAnsi="Times New Roman" w:cs="Times New Roman"/>
          <w:sz w:val="24"/>
          <w:szCs w:val="24"/>
        </w:rPr>
        <w:t xml:space="preserve"> € TTC.</w:t>
      </w:r>
    </w:p>
    <w:p w:rsidR="002F11C5" w:rsidRPr="002F11C5" w:rsidRDefault="002F11C5" w:rsidP="002F11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11C5" w:rsidRPr="002F11C5" w:rsidRDefault="002F11C5" w:rsidP="002F11C5">
      <w:pPr>
        <w:jc w:val="both"/>
        <w:rPr>
          <w:rFonts w:ascii="Times New Roman" w:hAnsi="Times New Roman" w:cs="Times New Roman"/>
          <w:sz w:val="24"/>
          <w:szCs w:val="24"/>
        </w:rPr>
      </w:pPr>
      <w:r w:rsidRPr="002F11C5">
        <w:rPr>
          <w:rFonts w:ascii="Times New Roman" w:hAnsi="Times New Roman" w:cs="Times New Roman"/>
          <w:sz w:val="24"/>
          <w:szCs w:val="24"/>
        </w:rPr>
        <w:tab/>
        <w:t>Le Conseil Municipal sollicite à cet effet une subvention au titre du « Fonds Départemental d’Investissement » Année 202</w:t>
      </w:r>
      <w:r w:rsidR="00EB6793">
        <w:rPr>
          <w:rFonts w:ascii="Times New Roman" w:hAnsi="Times New Roman" w:cs="Times New Roman"/>
          <w:sz w:val="24"/>
          <w:szCs w:val="24"/>
        </w:rPr>
        <w:t>5</w:t>
      </w:r>
      <w:r w:rsidRPr="002F11C5">
        <w:rPr>
          <w:rFonts w:ascii="Times New Roman" w:hAnsi="Times New Roman" w:cs="Times New Roman"/>
          <w:sz w:val="24"/>
          <w:szCs w:val="24"/>
        </w:rPr>
        <w:t xml:space="preserve"> pour cette réalisation.</w:t>
      </w:r>
    </w:p>
    <w:p w:rsidR="002F11C5" w:rsidRPr="002F11C5" w:rsidRDefault="002F11C5" w:rsidP="002F11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11C5" w:rsidRPr="002F11C5" w:rsidRDefault="002F11C5" w:rsidP="002F11C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1C5">
        <w:rPr>
          <w:rFonts w:ascii="Calibri" w:eastAsia="Calibri" w:hAnsi="Calibri" w:cs="Calibri"/>
          <w:sz w:val="24"/>
          <w:szCs w:val="24"/>
        </w:rPr>
        <w:tab/>
      </w:r>
      <w:r w:rsidRPr="002F11C5">
        <w:rPr>
          <w:rFonts w:ascii="Times New Roman" w:eastAsia="Calibri" w:hAnsi="Times New Roman" w:cs="Times New Roman"/>
          <w:sz w:val="24"/>
          <w:szCs w:val="24"/>
        </w:rPr>
        <w:t>Le plan de financement de cette opération s’établit comme suit :</w:t>
      </w:r>
    </w:p>
    <w:p w:rsidR="002F11C5" w:rsidRPr="002F11C5" w:rsidRDefault="002F11C5" w:rsidP="002F11C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11C5" w:rsidRPr="002F11C5" w:rsidRDefault="002F11C5" w:rsidP="002F11C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1C5">
        <w:rPr>
          <w:rFonts w:ascii="Times New Roman" w:eastAsia="Calibri" w:hAnsi="Times New Roman" w:cs="Times New Roman"/>
          <w:sz w:val="24"/>
          <w:szCs w:val="24"/>
        </w:rPr>
        <w:tab/>
        <w:t xml:space="preserve">- Subvention « FDI » </w:t>
      </w:r>
      <w:r w:rsidR="007250B8">
        <w:rPr>
          <w:rFonts w:ascii="Times New Roman" w:eastAsia="Calibri" w:hAnsi="Times New Roman" w:cs="Times New Roman"/>
          <w:sz w:val="24"/>
          <w:szCs w:val="24"/>
        </w:rPr>
        <w:t xml:space="preserve">24 </w:t>
      </w:r>
      <w:r w:rsidRPr="002F11C5">
        <w:rPr>
          <w:rFonts w:ascii="Times New Roman" w:eastAsia="Calibri" w:hAnsi="Times New Roman" w:cs="Times New Roman"/>
          <w:sz w:val="24"/>
          <w:szCs w:val="24"/>
        </w:rPr>
        <w:t>%</w:t>
      </w:r>
      <w:r w:rsidRPr="002F11C5">
        <w:rPr>
          <w:rFonts w:ascii="Times New Roman" w:eastAsia="Calibri" w:hAnsi="Times New Roman" w:cs="Times New Roman"/>
          <w:sz w:val="24"/>
          <w:szCs w:val="24"/>
        </w:rPr>
        <w:tab/>
      </w:r>
      <w:r w:rsidRPr="002F11C5">
        <w:rPr>
          <w:rFonts w:ascii="Times New Roman" w:eastAsia="Calibri" w:hAnsi="Times New Roman" w:cs="Times New Roman"/>
          <w:sz w:val="24"/>
          <w:szCs w:val="24"/>
        </w:rPr>
        <w:tab/>
      </w:r>
      <w:r w:rsidRPr="002F11C5">
        <w:rPr>
          <w:rFonts w:ascii="Times New Roman" w:eastAsia="Calibri" w:hAnsi="Times New Roman" w:cs="Times New Roman"/>
          <w:sz w:val="24"/>
          <w:szCs w:val="24"/>
        </w:rPr>
        <w:tab/>
        <w:t xml:space="preserve">:    </w:t>
      </w:r>
      <w:r w:rsidR="0049388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F11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38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56A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24CB2">
        <w:rPr>
          <w:rFonts w:ascii="Times New Roman" w:eastAsia="Calibri" w:hAnsi="Times New Roman" w:cs="Times New Roman"/>
          <w:sz w:val="24"/>
          <w:szCs w:val="24"/>
        </w:rPr>
        <w:t>3 607.</w:t>
      </w:r>
      <w:r w:rsidR="00F462D9">
        <w:rPr>
          <w:rFonts w:ascii="Times New Roman" w:eastAsia="Calibri" w:hAnsi="Times New Roman" w:cs="Times New Roman"/>
          <w:sz w:val="24"/>
          <w:szCs w:val="24"/>
        </w:rPr>
        <w:t>00</w:t>
      </w:r>
      <w:r w:rsidR="007456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11C5">
        <w:rPr>
          <w:rFonts w:ascii="Times New Roman" w:eastAsia="Calibri" w:hAnsi="Times New Roman" w:cs="Times New Roman"/>
          <w:sz w:val="24"/>
          <w:szCs w:val="24"/>
        </w:rPr>
        <w:t xml:space="preserve">€ </w:t>
      </w:r>
    </w:p>
    <w:p w:rsidR="002F11C5" w:rsidRPr="002F11C5" w:rsidRDefault="002F11C5" w:rsidP="002F11C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1C5">
        <w:rPr>
          <w:rFonts w:ascii="Times New Roman" w:eastAsia="Calibri" w:hAnsi="Times New Roman" w:cs="Times New Roman"/>
          <w:sz w:val="24"/>
          <w:szCs w:val="24"/>
        </w:rPr>
        <w:tab/>
        <w:t>- Autofinancement</w:t>
      </w:r>
      <w:r w:rsidRPr="002F11C5">
        <w:rPr>
          <w:rFonts w:ascii="Times New Roman" w:eastAsia="Calibri" w:hAnsi="Times New Roman" w:cs="Times New Roman"/>
          <w:sz w:val="24"/>
          <w:szCs w:val="24"/>
        </w:rPr>
        <w:tab/>
      </w:r>
      <w:r w:rsidRPr="002F11C5">
        <w:rPr>
          <w:rFonts w:ascii="Times New Roman" w:eastAsia="Calibri" w:hAnsi="Times New Roman" w:cs="Times New Roman"/>
          <w:sz w:val="24"/>
          <w:szCs w:val="24"/>
        </w:rPr>
        <w:tab/>
      </w:r>
      <w:r w:rsidRPr="002F11C5">
        <w:rPr>
          <w:rFonts w:ascii="Times New Roman" w:eastAsia="Calibri" w:hAnsi="Times New Roman" w:cs="Times New Roman"/>
          <w:sz w:val="24"/>
          <w:szCs w:val="24"/>
        </w:rPr>
        <w:tab/>
      </w:r>
      <w:r w:rsidRPr="002F11C5">
        <w:rPr>
          <w:rFonts w:ascii="Times New Roman" w:eastAsia="Calibri" w:hAnsi="Times New Roman" w:cs="Times New Roman"/>
          <w:sz w:val="24"/>
          <w:szCs w:val="24"/>
        </w:rPr>
        <w:tab/>
        <w:t xml:space="preserve">:   </w:t>
      </w:r>
      <w:r w:rsidR="007456A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24C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56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6F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4CB2">
        <w:rPr>
          <w:rFonts w:ascii="Times New Roman" w:eastAsia="Calibri" w:hAnsi="Times New Roman" w:cs="Times New Roman"/>
          <w:sz w:val="24"/>
          <w:szCs w:val="24"/>
        </w:rPr>
        <w:t>14 428.93</w:t>
      </w:r>
      <w:r w:rsidR="00916F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11C5">
        <w:rPr>
          <w:rFonts w:ascii="Times New Roman" w:eastAsia="Calibri" w:hAnsi="Times New Roman" w:cs="Times New Roman"/>
          <w:sz w:val="24"/>
          <w:szCs w:val="24"/>
        </w:rPr>
        <w:t>€</w:t>
      </w:r>
      <w:r w:rsidRPr="002F11C5">
        <w:rPr>
          <w:rFonts w:ascii="Times New Roman" w:eastAsia="Calibri" w:hAnsi="Times New Roman" w:cs="Times New Roman"/>
          <w:sz w:val="24"/>
          <w:szCs w:val="24"/>
        </w:rPr>
        <w:tab/>
      </w:r>
    </w:p>
    <w:p w:rsidR="002F11C5" w:rsidRPr="002F11C5" w:rsidRDefault="002F11C5" w:rsidP="002F11C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1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11C5">
        <w:rPr>
          <w:rFonts w:ascii="Times New Roman" w:eastAsia="Calibri" w:hAnsi="Times New Roman" w:cs="Times New Roman"/>
          <w:sz w:val="24"/>
          <w:szCs w:val="24"/>
        </w:rPr>
        <w:tab/>
      </w:r>
      <w:r w:rsidRPr="002F11C5">
        <w:rPr>
          <w:rFonts w:ascii="Times New Roman" w:eastAsia="Calibri" w:hAnsi="Times New Roman" w:cs="Times New Roman"/>
          <w:sz w:val="24"/>
          <w:szCs w:val="24"/>
        </w:rPr>
        <w:tab/>
      </w:r>
      <w:r w:rsidRPr="002F11C5">
        <w:rPr>
          <w:rFonts w:ascii="Times New Roman" w:eastAsia="Calibri" w:hAnsi="Times New Roman" w:cs="Times New Roman"/>
          <w:sz w:val="24"/>
          <w:szCs w:val="24"/>
        </w:rPr>
        <w:tab/>
      </w:r>
      <w:r w:rsidRPr="002F11C5">
        <w:rPr>
          <w:rFonts w:ascii="Times New Roman" w:eastAsia="Calibri" w:hAnsi="Times New Roman" w:cs="Times New Roman"/>
          <w:sz w:val="24"/>
          <w:szCs w:val="24"/>
        </w:rPr>
        <w:tab/>
      </w:r>
      <w:r w:rsidRPr="002F11C5">
        <w:rPr>
          <w:rFonts w:ascii="Times New Roman" w:eastAsia="Calibri" w:hAnsi="Times New Roman" w:cs="Times New Roman"/>
          <w:sz w:val="24"/>
          <w:szCs w:val="24"/>
        </w:rPr>
        <w:tab/>
      </w:r>
      <w:r w:rsidRPr="002F11C5">
        <w:rPr>
          <w:rFonts w:ascii="Times New Roman" w:eastAsia="Calibri" w:hAnsi="Times New Roman" w:cs="Times New Roman"/>
          <w:sz w:val="24"/>
          <w:szCs w:val="24"/>
        </w:rPr>
        <w:tab/>
      </w:r>
      <w:r w:rsidRPr="002F11C5">
        <w:rPr>
          <w:rFonts w:ascii="Times New Roman" w:eastAsia="Calibri" w:hAnsi="Times New Roman" w:cs="Times New Roman"/>
          <w:sz w:val="24"/>
          <w:szCs w:val="24"/>
        </w:rPr>
        <w:tab/>
        <w:t xml:space="preserve">        __________</w:t>
      </w:r>
    </w:p>
    <w:p w:rsidR="002F11C5" w:rsidRPr="002F11C5" w:rsidRDefault="002F11C5" w:rsidP="002F11C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11C5" w:rsidRPr="002F11C5" w:rsidRDefault="00EB6793" w:rsidP="002F11C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TOTAL </w:t>
      </w:r>
      <w:r w:rsidR="00916F2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C24CB2">
        <w:rPr>
          <w:rFonts w:ascii="Times New Roman" w:eastAsia="Calibri" w:hAnsi="Times New Roman" w:cs="Times New Roman"/>
          <w:sz w:val="24"/>
          <w:szCs w:val="24"/>
        </w:rPr>
        <w:t xml:space="preserve">18 035.93 </w:t>
      </w:r>
      <w:r w:rsidR="002F11C5" w:rsidRPr="002F11C5">
        <w:rPr>
          <w:rFonts w:ascii="Times New Roman" w:eastAsia="Calibri" w:hAnsi="Times New Roman" w:cs="Times New Roman"/>
          <w:sz w:val="24"/>
          <w:szCs w:val="24"/>
        </w:rPr>
        <w:t>€ TTC</w:t>
      </w:r>
    </w:p>
    <w:p w:rsidR="002F11C5" w:rsidRPr="002F11C5" w:rsidRDefault="002F11C5" w:rsidP="002F11C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11C5" w:rsidRPr="002F11C5" w:rsidRDefault="002F11C5" w:rsidP="002F11C5">
      <w:pPr>
        <w:rPr>
          <w:rFonts w:ascii="Times New Roman" w:eastAsia="Calibri" w:hAnsi="Times New Roman" w:cs="Times New Roman"/>
          <w:sz w:val="24"/>
          <w:szCs w:val="22"/>
        </w:rPr>
      </w:pPr>
      <w:r w:rsidRPr="002F11C5">
        <w:rPr>
          <w:rFonts w:ascii="Times New Roman" w:eastAsia="Calibri" w:hAnsi="Times New Roman" w:cs="Times New Roman"/>
          <w:sz w:val="24"/>
          <w:szCs w:val="22"/>
        </w:rPr>
        <w:tab/>
      </w:r>
      <w:r w:rsidRPr="002F11C5">
        <w:rPr>
          <w:rFonts w:ascii="Times New Roman" w:eastAsia="Calibri" w:hAnsi="Times New Roman" w:cs="Times New Roman"/>
          <w:sz w:val="24"/>
          <w:szCs w:val="22"/>
        </w:rPr>
        <w:tab/>
        <w:t>L’échéancier prévisible de réalisation des travaux est le suivant :</w:t>
      </w:r>
    </w:p>
    <w:p w:rsidR="002F11C5" w:rsidRPr="002F11C5" w:rsidRDefault="002F11C5" w:rsidP="002F11C5">
      <w:pPr>
        <w:rPr>
          <w:rFonts w:ascii="Times New Roman" w:eastAsia="Calibri" w:hAnsi="Times New Roman" w:cs="Times New Roman"/>
          <w:sz w:val="24"/>
          <w:szCs w:val="22"/>
        </w:rPr>
      </w:pPr>
    </w:p>
    <w:p w:rsidR="002F11C5" w:rsidRPr="002F11C5" w:rsidRDefault="002F11C5" w:rsidP="002F11C5">
      <w:pPr>
        <w:rPr>
          <w:rFonts w:ascii="Times New Roman" w:eastAsia="Calibri" w:hAnsi="Times New Roman" w:cs="Times New Roman"/>
          <w:sz w:val="24"/>
          <w:szCs w:val="22"/>
        </w:rPr>
      </w:pPr>
      <w:r w:rsidRPr="002F11C5">
        <w:rPr>
          <w:rFonts w:ascii="Times New Roman" w:eastAsia="Calibri" w:hAnsi="Times New Roman" w:cs="Times New Roman"/>
          <w:sz w:val="24"/>
          <w:szCs w:val="22"/>
        </w:rPr>
        <w:tab/>
      </w:r>
      <w:r w:rsidRPr="002F11C5">
        <w:rPr>
          <w:rFonts w:ascii="Times New Roman" w:eastAsia="Calibri" w:hAnsi="Times New Roman" w:cs="Times New Roman"/>
          <w:sz w:val="24"/>
          <w:szCs w:val="22"/>
        </w:rPr>
        <w:tab/>
      </w:r>
      <w:r w:rsidRPr="0031405B">
        <w:rPr>
          <w:rFonts w:ascii="Times New Roman" w:eastAsia="Calibri" w:hAnsi="Times New Roman" w:cs="Times New Roman"/>
          <w:sz w:val="24"/>
          <w:szCs w:val="22"/>
        </w:rPr>
        <w:t>Début des travaux</w:t>
      </w:r>
      <w:r w:rsidRPr="0031405B">
        <w:rPr>
          <w:rFonts w:ascii="Times New Roman" w:eastAsia="Calibri" w:hAnsi="Times New Roman" w:cs="Times New Roman"/>
          <w:sz w:val="24"/>
          <w:szCs w:val="22"/>
        </w:rPr>
        <w:tab/>
        <w:t xml:space="preserve">:  </w:t>
      </w:r>
      <w:r w:rsidR="00EB6793" w:rsidRPr="0031405B">
        <w:rPr>
          <w:rFonts w:ascii="Times New Roman" w:eastAsia="Calibri" w:hAnsi="Times New Roman" w:cs="Times New Roman"/>
          <w:sz w:val="24"/>
          <w:szCs w:val="22"/>
        </w:rPr>
        <w:t>2</w:t>
      </w:r>
      <w:r w:rsidR="00EB6793" w:rsidRPr="0031405B">
        <w:rPr>
          <w:rFonts w:ascii="Times New Roman" w:eastAsia="Calibri" w:hAnsi="Times New Roman" w:cs="Times New Roman"/>
          <w:sz w:val="24"/>
          <w:szCs w:val="22"/>
          <w:vertAlign w:val="superscript"/>
        </w:rPr>
        <w:t>ème</w:t>
      </w:r>
      <w:r w:rsidR="00EB6793" w:rsidRPr="0031405B">
        <w:rPr>
          <w:rFonts w:ascii="Times New Roman" w:eastAsia="Calibri" w:hAnsi="Times New Roman" w:cs="Times New Roman"/>
          <w:sz w:val="24"/>
          <w:szCs w:val="22"/>
        </w:rPr>
        <w:t xml:space="preserve"> </w:t>
      </w:r>
      <w:r w:rsidRPr="0031405B">
        <w:rPr>
          <w:rFonts w:ascii="Times New Roman" w:eastAsia="Calibri" w:hAnsi="Times New Roman" w:cs="Times New Roman"/>
          <w:sz w:val="24"/>
          <w:szCs w:val="22"/>
        </w:rPr>
        <w:t>semestre 202</w:t>
      </w:r>
      <w:r w:rsidR="00EB6793" w:rsidRPr="0031405B">
        <w:rPr>
          <w:rFonts w:ascii="Times New Roman" w:eastAsia="Calibri" w:hAnsi="Times New Roman" w:cs="Times New Roman"/>
          <w:sz w:val="24"/>
          <w:szCs w:val="22"/>
        </w:rPr>
        <w:t>5</w:t>
      </w:r>
    </w:p>
    <w:p w:rsidR="002F11C5" w:rsidRPr="002F11C5" w:rsidRDefault="002F11C5" w:rsidP="002F11C5">
      <w:pPr>
        <w:rPr>
          <w:rFonts w:ascii="Times New Roman" w:eastAsia="Calibri" w:hAnsi="Times New Roman" w:cs="Calibri"/>
          <w:color w:val="000000"/>
          <w:sz w:val="24"/>
          <w:szCs w:val="24"/>
        </w:rPr>
      </w:pPr>
    </w:p>
    <w:p w:rsidR="00B2565E" w:rsidRDefault="002F11C5" w:rsidP="00B2565E">
      <w:pPr>
        <w:spacing w:after="20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F11C5">
        <w:rPr>
          <w:rFonts w:ascii="Times New Roman" w:eastAsia="Calibri" w:hAnsi="Times New Roman" w:cs="Calibri"/>
          <w:color w:val="000000"/>
          <w:sz w:val="24"/>
          <w:szCs w:val="24"/>
        </w:rPr>
        <w:tab/>
      </w:r>
      <w:r w:rsidR="00B2565E" w:rsidRPr="00B2565E">
        <w:rPr>
          <w:rFonts w:ascii="Times New Roman" w:eastAsiaTheme="minorHAnsi" w:hAnsi="Times New Roman" w:cs="Times New Roman"/>
          <w:sz w:val="24"/>
          <w:szCs w:val="24"/>
          <w:lang w:eastAsia="en-US"/>
        </w:rPr>
        <w:t>Adopté à l’unanimité.</w:t>
      </w:r>
    </w:p>
    <w:p w:rsidR="0079754F" w:rsidRDefault="0079754F" w:rsidP="00DB706A">
      <w:pPr>
        <w:pStyle w:val="Paragraphedeliste"/>
        <w:ind w:left="0"/>
        <w:rPr>
          <w:b/>
          <w:u w:val="single"/>
        </w:rPr>
      </w:pPr>
    </w:p>
    <w:p w:rsidR="00DB706A" w:rsidRDefault="00DB706A" w:rsidP="00DB706A">
      <w:pPr>
        <w:pStyle w:val="Paragraphedeliste"/>
        <w:ind w:left="0"/>
        <w:rPr>
          <w:b/>
          <w:u w:val="single"/>
        </w:rPr>
      </w:pPr>
      <w:r>
        <w:rPr>
          <w:b/>
          <w:u w:val="single"/>
        </w:rPr>
        <w:t xml:space="preserve">N° </w:t>
      </w:r>
      <w:proofErr w:type="gramStart"/>
      <w:r w:rsidR="005A1F10">
        <w:rPr>
          <w:b/>
          <w:u w:val="single"/>
        </w:rPr>
        <w:t>29</w:t>
      </w:r>
      <w:r>
        <w:rPr>
          <w:b/>
          <w:u w:val="single"/>
        </w:rPr>
        <w:t xml:space="preserve">  –</w:t>
      </w:r>
      <w:proofErr w:type="gramEnd"/>
      <w:r>
        <w:rPr>
          <w:b/>
          <w:u w:val="single"/>
        </w:rPr>
        <w:t xml:space="preserve"> 2024 : AMORTISSEMENT DES TRAVAUX D’ECLAIRAGE PUBLIC RUE DES BOUVIERS</w:t>
      </w:r>
    </w:p>
    <w:p w:rsidR="00DB706A" w:rsidRDefault="00DB706A" w:rsidP="00DB706A">
      <w:pPr>
        <w:pStyle w:val="Paragraphedeliste"/>
        <w:ind w:left="0"/>
      </w:pPr>
    </w:p>
    <w:p w:rsidR="00DB706A" w:rsidRDefault="00DB706A" w:rsidP="00DB706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Le Maire informe le Conseil Municipal que la création d'éclairage public de points lumineux Rue des Bouviers, sont terminés.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DB706A" w:rsidRDefault="00DB706A" w:rsidP="00DB706A">
      <w:pPr>
        <w:pStyle w:val="Paragraphedeliste"/>
        <w:ind w:left="1065"/>
        <w:jc w:val="both"/>
      </w:pPr>
    </w:p>
    <w:p w:rsidR="007E4BEF" w:rsidRDefault="00DB706A" w:rsidP="007E4B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Ces travaux d’un montant de 4 350.72 € doivent être amortis dès </w:t>
      </w:r>
      <w:r w:rsidR="001F32C5">
        <w:rPr>
          <w:rFonts w:ascii="Times New Roman" w:hAnsi="Times New Roman" w:cs="Times New Roman"/>
          <w:sz w:val="24"/>
          <w:szCs w:val="24"/>
        </w:rPr>
        <w:t>le 1</w:t>
      </w:r>
      <w:r w:rsidR="001F32C5" w:rsidRPr="001F32C5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 w:rsidR="001F32C5">
        <w:rPr>
          <w:rFonts w:ascii="Times New Roman" w:hAnsi="Times New Roman" w:cs="Times New Roman"/>
          <w:sz w:val="24"/>
          <w:szCs w:val="24"/>
        </w:rPr>
        <w:t xml:space="preserve"> Janvier </w:t>
      </w:r>
      <w:r>
        <w:rPr>
          <w:rFonts w:ascii="Times New Roman" w:hAnsi="Times New Roman" w:cs="Times New Roman"/>
          <w:sz w:val="24"/>
          <w:szCs w:val="24"/>
        </w:rPr>
        <w:t>2025 sur une durée de 10 ans.</w:t>
      </w:r>
      <w:r w:rsidR="007E4BEF">
        <w:rPr>
          <w:rFonts w:ascii="Times New Roman" w:hAnsi="Times New Roman" w:cs="Times New Roman"/>
          <w:sz w:val="24"/>
          <w:szCs w:val="24"/>
        </w:rPr>
        <w:tab/>
      </w:r>
    </w:p>
    <w:p w:rsidR="00DB706A" w:rsidRDefault="00DB706A" w:rsidP="00DB706A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DB706A" w:rsidRDefault="00DB706A" w:rsidP="007E4B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cet effet, le Conseil Municipal à </w:t>
      </w:r>
      <w:r w:rsidR="00B2565E">
        <w:rPr>
          <w:rFonts w:ascii="Times New Roman" w:hAnsi="Times New Roman" w:cs="Times New Roman"/>
          <w:sz w:val="24"/>
          <w:szCs w:val="24"/>
        </w:rPr>
        <w:t>l’unanimité</w:t>
      </w:r>
      <w:r>
        <w:rPr>
          <w:rFonts w:ascii="Times New Roman" w:hAnsi="Times New Roman" w:cs="Times New Roman"/>
          <w:sz w:val="24"/>
          <w:szCs w:val="24"/>
        </w:rPr>
        <w:t xml:space="preserve"> décide l’amortissement de ces travaux sur une durée de 10 ans à compter de l’exercice 2025 et d’inscrire les sommes correspondantes au budget primitif 2025.</w:t>
      </w:r>
    </w:p>
    <w:p w:rsidR="00DB706A" w:rsidRDefault="00DB706A" w:rsidP="00DB706A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:rsidR="00B2565E" w:rsidRDefault="00DB706A" w:rsidP="00B2565E">
      <w:pPr>
        <w:spacing w:after="20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</w:rPr>
        <w:tab/>
      </w:r>
      <w:r w:rsidR="00B2565E" w:rsidRPr="00B2565E">
        <w:rPr>
          <w:rFonts w:ascii="Times New Roman" w:eastAsiaTheme="minorHAnsi" w:hAnsi="Times New Roman" w:cs="Times New Roman"/>
          <w:sz w:val="24"/>
          <w:szCs w:val="24"/>
          <w:lang w:eastAsia="en-US"/>
        </w:rPr>
        <w:t>Adopté à l’unanimité.</w:t>
      </w:r>
    </w:p>
    <w:p w:rsidR="0079754F" w:rsidRDefault="0079754F" w:rsidP="00DB706A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:rsidR="00E624C1" w:rsidRPr="00F92219" w:rsidRDefault="00F92219" w:rsidP="00DB706A">
      <w:pPr>
        <w:pStyle w:val="Standard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F92219">
        <w:rPr>
          <w:rFonts w:ascii="Times New Roman" w:hAnsi="Times New Roman" w:cs="Times New Roman"/>
          <w:b/>
          <w:color w:val="000000"/>
          <w:u w:val="single"/>
        </w:rPr>
        <w:t xml:space="preserve">N° </w:t>
      </w:r>
      <w:r w:rsidR="005A1F10">
        <w:rPr>
          <w:rFonts w:ascii="Times New Roman" w:hAnsi="Times New Roman" w:cs="Times New Roman"/>
          <w:b/>
          <w:color w:val="000000"/>
          <w:u w:val="single"/>
        </w:rPr>
        <w:t>3</w:t>
      </w:r>
      <w:r w:rsidR="00902030">
        <w:rPr>
          <w:rFonts w:ascii="Times New Roman" w:hAnsi="Times New Roman" w:cs="Times New Roman"/>
          <w:b/>
          <w:color w:val="000000"/>
          <w:u w:val="single"/>
        </w:rPr>
        <w:t>0</w:t>
      </w:r>
      <w:r w:rsidRPr="00F92219">
        <w:rPr>
          <w:rFonts w:ascii="Times New Roman" w:hAnsi="Times New Roman" w:cs="Times New Roman"/>
          <w:b/>
          <w:color w:val="000000"/>
          <w:u w:val="single"/>
        </w:rPr>
        <w:t xml:space="preserve"> </w:t>
      </w:r>
      <w:r w:rsidR="00A411BB">
        <w:rPr>
          <w:rFonts w:ascii="Times New Roman" w:hAnsi="Times New Roman" w:cs="Times New Roman"/>
          <w:b/>
          <w:color w:val="000000"/>
          <w:u w:val="single"/>
        </w:rPr>
        <w:t>–</w:t>
      </w:r>
      <w:r w:rsidRPr="00F92219">
        <w:rPr>
          <w:rFonts w:ascii="Times New Roman" w:hAnsi="Times New Roman" w:cs="Times New Roman"/>
          <w:b/>
          <w:color w:val="000000"/>
          <w:u w:val="single"/>
        </w:rPr>
        <w:t xml:space="preserve"> 2024</w:t>
      </w:r>
      <w:r w:rsidR="00A411BB">
        <w:rPr>
          <w:rFonts w:ascii="Times New Roman" w:hAnsi="Times New Roman" w:cs="Times New Roman"/>
          <w:b/>
          <w:color w:val="000000"/>
          <w:u w:val="single"/>
        </w:rPr>
        <w:t> :</w:t>
      </w:r>
      <w:r w:rsidRPr="00F92219">
        <w:rPr>
          <w:rFonts w:ascii="Times New Roman" w:hAnsi="Times New Roman" w:cs="Times New Roman"/>
          <w:b/>
          <w:color w:val="000000"/>
          <w:u w:val="single"/>
        </w:rPr>
        <w:t xml:space="preserve"> DECISION MODIFICATIVE N° 1 /2024 </w:t>
      </w:r>
    </w:p>
    <w:p w:rsidR="00E624C1" w:rsidRDefault="00E624C1" w:rsidP="00DB706A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:rsidR="008C1F8F" w:rsidRPr="00A445F7" w:rsidRDefault="00F92219" w:rsidP="00A445F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445F7">
        <w:rPr>
          <w:rFonts w:ascii="Times New Roman" w:hAnsi="Times New Roman" w:cs="Times New Roman"/>
          <w:sz w:val="24"/>
          <w:szCs w:val="24"/>
        </w:rPr>
        <w:tab/>
        <w:t>Suite au transfert de la compétence du paiement du contingent incendie, la communauté d'Agglomération du Pays de Dreux (CAPD) a révisé les attributions de compétences.</w:t>
      </w:r>
      <w:r w:rsidRPr="00A445F7">
        <w:rPr>
          <w:rFonts w:ascii="Times New Roman" w:hAnsi="Times New Roman" w:cs="Times New Roman"/>
          <w:sz w:val="24"/>
          <w:szCs w:val="24"/>
        </w:rPr>
        <w:br/>
      </w:r>
      <w:r w:rsidRPr="00A445F7">
        <w:rPr>
          <w:rFonts w:ascii="Times New Roman" w:hAnsi="Times New Roman" w:cs="Times New Roman"/>
          <w:sz w:val="24"/>
          <w:szCs w:val="24"/>
        </w:rPr>
        <w:br/>
      </w:r>
      <w:r w:rsidRPr="00A445F7">
        <w:rPr>
          <w:rFonts w:ascii="Times New Roman" w:hAnsi="Times New Roman" w:cs="Times New Roman"/>
          <w:sz w:val="24"/>
          <w:szCs w:val="24"/>
        </w:rPr>
        <w:tab/>
        <w:t xml:space="preserve">A compter de l'exercice 2024, la commune de </w:t>
      </w:r>
      <w:proofErr w:type="spellStart"/>
      <w:r w:rsidRPr="00A445F7">
        <w:rPr>
          <w:rFonts w:ascii="Times New Roman" w:hAnsi="Times New Roman" w:cs="Times New Roman"/>
          <w:sz w:val="24"/>
          <w:szCs w:val="24"/>
        </w:rPr>
        <w:t>Charpont</w:t>
      </w:r>
      <w:proofErr w:type="spellEnd"/>
      <w:r w:rsidRPr="00A445F7">
        <w:rPr>
          <w:rFonts w:ascii="Times New Roman" w:hAnsi="Times New Roman" w:cs="Times New Roman"/>
          <w:sz w:val="24"/>
          <w:szCs w:val="24"/>
        </w:rPr>
        <w:t xml:space="preserve"> doit reverser 7 266.62 € à la CAPD, via un mandat à l'article 739211 </w:t>
      </w:r>
      <w:r w:rsidR="0031405B" w:rsidRPr="00A445F7">
        <w:rPr>
          <w:rFonts w:ascii="Times New Roman" w:hAnsi="Times New Roman" w:cs="Times New Roman"/>
          <w:sz w:val="24"/>
          <w:szCs w:val="24"/>
        </w:rPr>
        <w:t>« </w:t>
      </w:r>
      <w:r w:rsidRPr="00A445F7">
        <w:rPr>
          <w:rFonts w:ascii="Times New Roman" w:hAnsi="Times New Roman" w:cs="Times New Roman"/>
          <w:sz w:val="24"/>
          <w:szCs w:val="24"/>
        </w:rPr>
        <w:t>Attribution de compensation » rattaché au chapitre 014 « Atténuation de produits</w:t>
      </w:r>
      <w:r w:rsidR="00A445F7">
        <w:rPr>
          <w:rFonts w:ascii="Times New Roman" w:hAnsi="Times New Roman" w:cs="Times New Roman"/>
          <w:sz w:val="24"/>
          <w:szCs w:val="24"/>
        </w:rPr>
        <w:t> » et ce avant la fin décembre.</w:t>
      </w:r>
      <w:r w:rsidRPr="00A445F7">
        <w:rPr>
          <w:rFonts w:ascii="Times New Roman" w:hAnsi="Times New Roman" w:cs="Times New Roman"/>
          <w:sz w:val="24"/>
          <w:szCs w:val="24"/>
        </w:rPr>
        <w:br/>
      </w:r>
      <w:r w:rsidRPr="00A445F7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A445F7">
        <w:rPr>
          <w:rFonts w:ascii="Times New Roman" w:hAnsi="Times New Roman" w:cs="Times New Roman"/>
          <w:sz w:val="24"/>
          <w:szCs w:val="24"/>
        </w:rPr>
        <w:tab/>
        <w:t xml:space="preserve">Or, après contrôle des crédits, il s'avère qu'il manque 3.60 € au chapitre  014 </w:t>
      </w:r>
      <w:r w:rsidR="0031405B" w:rsidRPr="00A445F7">
        <w:rPr>
          <w:rFonts w:ascii="Times New Roman" w:hAnsi="Times New Roman" w:cs="Times New Roman"/>
          <w:sz w:val="24"/>
          <w:szCs w:val="24"/>
        </w:rPr>
        <w:t xml:space="preserve">« Atténuation de produits » de notre BP 2024 </w:t>
      </w:r>
      <w:r w:rsidRPr="00A445F7">
        <w:rPr>
          <w:rFonts w:ascii="Times New Roman" w:hAnsi="Times New Roman" w:cs="Times New Roman"/>
          <w:sz w:val="24"/>
          <w:szCs w:val="24"/>
        </w:rPr>
        <w:t xml:space="preserve">qui prévoit 7.263,02 € au chapitre 014 </w:t>
      </w:r>
      <w:r w:rsidR="0031405B" w:rsidRPr="00A445F7">
        <w:rPr>
          <w:rFonts w:ascii="Times New Roman" w:hAnsi="Times New Roman" w:cs="Times New Roman"/>
          <w:sz w:val="24"/>
          <w:szCs w:val="24"/>
        </w:rPr>
        <w:t>« Atténuation de produits</w:t>
      </w:r>
      <w:r w:rsidR="00A445F7">
        <w:rPr>
          <w:rFonts w:ascii="Times New Roman" w:hAnsi="Times New Roman" w:cs="Times New Roman"/>
          <w:sz w:val="24"/>
          <w:szCs w:val="24"/>
        </w:rPr>
        <w:t xml:space="preserve"> » </w:t>
      </w:r>
      <w:r w:rsidRPr="00A445F7">
        <w:rPr>
          <w:rFonts w:ascii="Times New Roman" w:hAnsi="Times New Roman" w:cs="Times New Roman"/>
          <w:sz w:val="24"/>
          <w:szCs w:val="24"/>
        </w:rPr>
        <w:t>au lieu des 7 266.62 € à reverser.</w:t>
      </w:r>
      <w:r w:rsidRPr="00A445F7">
        <w:rPr>
          <w:rFonts w:ascii="Times New Roman" w:hAnsi="Times New Roman" w:cs="Times New Roman"/>
          <w:sz w:val="24"/>
          <w:szCs w:val="24"/>
        </w:rPr>
        <w:br/>
      </w:r>
    </w:p>
    <w:p w:rsidR="008C1F8F" w:rsidRPr="0031405B" w:rsidRDefault="008C1F8F" w:rsidP="00DB706A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:rsidR="007C73BC" w:rsidRPr="0031405B" w:rsidRDefault="0031405B" w:rsidP="00DB706A">
      <w:pPr>
        <w:pStyle w:val="Standard"/>
        <w:jc w:val="both"/>
        <w:rPr>
          <w:rFonts w:ascii="Times New Roman" w:hAnsi="Times New Roman" w:cs="Times New Roman"/>
          <w:color w:val="000000"/>
        </w:rPr>
      </w:pPr>
      <w:r w:rsidRPr="0031405B">
        <w:rPr>
          <w:rFonts w:ascii="Times New Roman" w:hAnsi="Times New Roman" w:cs="Times New Roman"/>
          <w:color w:val="000000"/>
        </w:rPr>
        <w:tab/>
      </w:r>
      <w:r w:rsidR="00A445F7">
        <w:rPr>
          <w:rFonts w:ascii="Times New Roman" w:hAnsi="Times New Roman" w:cs="Times New Roman"/>
          <w:color w:val="000000"/>
        </w:rPr>
        <w:t>A cet effet, l</w:t>
      </w:r>
      <w:r w:rsidRPr="0031405B">
        <w:rPr>
          <w:rFonts w:ascii="Times New Roman" w:hAnsi="Times New Roman" w:cs="Times New Roman"/>
          <w:color w:val="000000"/>
        </w:rPr>
        <w:t xml:space="preserve">e Conseil Municipal décide à </w:t>
      </w:r>
      <w:r w:rsidR="00B2565E">
        <w:rPr>
          <w:rFonts w:ascii="Times New Roman" w:hAnsi="Times New Roman" w:cs="Times New Roman"/>
          <w:color w:val="000000"/>
        </w:rPr>
        <w:t>l’unanimité</w:t>
      </w:r>
      <w:r w:rsidRPr="0031405B">
        <w:rPr>
          <w:rFonts w:ascii="Times New Roman" w:hAnsi="Times New Roman" w:cs="Times New Roman"/>
          <w:color w:val="000000"/>
        </w:rPr>
        <w:t xml:space="preserve"> la décision modificative n° 1/2024 suivante :</w:t>
      </w:r>
    </w:p>
    <w:p w:rsidR="0031405B" w:rsidRPr="0031405B" w:rsidRDefault="0031405B" w:rsidP="00DB706A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:rsidR="0031405B" w:rsidRPr="0031405B" w:rsidRDefault="0031405B" w:rsidP="00DB706A">
      <w:pPr>
        <w:pStyle w:val="Standard"/>
        <w:jc w:val="both"/>
        <w:rPr>
          <w:rFonts w:ascii="Times New Roman" w:hAnsi="Times New Roman" w:cs="Times New Roman"/>
          <w:color w:val="000000"/>
        </w:rPr>
      </w:pPr>
      <w:r w:rsidRPr="0031405B">
        <w:rPr>
          <w:rFonts w:ascii="Times New Roman" w:hAnsi="Times New Roman" w:cs="Times New Roman"/>
          <w:color w:val="000000"/>
        </w:rPr>
        <w:tab/>
      </w:r>
    </w:p>
    <w:p w:rsidR="0031405B" w:rsidRPr="0031405B" w:rsidRDefault="0031405B" w:rsidP="00DB706A">
      <w:pPr>
        <w:pStyle w:val="Standard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31405B">
        <w:rPr>
          <w:rFonts w:ascii="Times New Roman" w:hAnsi="Times New Roman" w:cs="Times New Roman"/>
          <w:color w:val="000000"/>
        </w:rPr>
        <w:tab/>
      </w:r>
      <w:r w:rsidRPr="0031405B">
        <w:rPr>
          <w:rFonts w:ascii="Times New Roman" w:hAnsi="Times New Roman" w:cs="Times New Roman"/>
          <w:color w:val="000000"/>
        </w:rPr>
        <w:tab/>
      </w:r>
      <w:r w:rsidRPr="0031405B">
        <w:rPr>
          <w:rFonts w:ascii="Times New Roman" w:hAnsi="Times New Roman" w:cs="Times New Roman"/>
          <w:b/>
          <w:color w:val="000000"/>
          <w:u w:val="single"/>
        </w:rPr>
        <w:t>Chapitre 011 « Charges à caractère général » </w:t>
      </w:r>
    </w:p>
    <w:p w:rsidR="0031405B" w:rsidRPr="0031405B" w:rsidRDefault="0031405B" w:rsidP="00DB706A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:rsidR="0031405B" w:rsidRPr="00A445F7" w:rsidRDefault="0031405B" w:rsidP="00DB706A">
      <w:pPr>
        <w:pStyle w:val="Standard"/>
        <w:jc w:val="both"/>
        <w:rPr>
          <w:rFonts w:ascii="Times New Roman" w:hAnsi="Times New Roman" w:cs="Times New Roman"/>
          <w:b/>
          <w:color w:val="000000"/>
        </w:rPr>
      </w:pPr>
      <w:r w:rsidRPr="0031405B">
        <w:rPr>
          <w:rFonts w:ascii="Times New Roman" w:hAnsi="Times New Roman" w:cs="Times New Roman"/>
          <w:color w:val="000000"/>
        </w:rPr>
        <w:tab/>
      </w:r>
      <w:r w:rsidRPr="0031405B">
        <w:rPr>
          <w:rFonts w:ascii="Times New Roman" w:hAnsi="Times New Roman" w:cs="Times New Roman"/>
          <w:color w:val="000000"/>
        </w:rPr>
        <w:tab/>
      </w:r>
      <w:r w:rsidRPr="0031405B">
        <w:rPr>
          <w:rFonts w:ascii="Times New Roman" w:hAnsi="Times New Roman" w:cs="Times New Roman"/>
          <w:color w:val="000000"/>
        </w:rPr>
        <w:tab/>
        <w:t>- Article 617 « Etude et recherche »</w:t>
      </w:r>
      <w:r w:rsidRPr="0031405B">
        <w:rPr>
          <w:rFonts w:ascii="Times New Roman" w:hAnsi="Times New Roman" w:cs="Times New Roman"/>
          <w:color w:val="000000"/>
        </w:rPr>
        <w:tab/>
      </w:r>
      <w:r w:rsidRPr="0031405B">
        <w:rPr>
          <w:rFonts w:ascii="Times New Roman" w:hAnsi="Times New Roman" w:cs="Times New Roman"/>
          <w:color w:val="000000"/>
        </w:rPr>
        <w:tab/>
      </w:r>
      <w:r w:rsidRPr="0031405B">
        <w:rPr>
          <w:rFonts w:ascii="Times New Roman" w:hAnsi="Times New Roman" w:cs="Times New Roman"/>
          <w:color w:val="000000"/>
        </w:rPr>
        <w:tab/>
      </w:r>
      <w:r w:rsidRPr="00A445F7">
        <w:rPr>
          <w:rFonts w:ascii="Times New Roman" w:hAnsi="Times New Roman" w:cs="Times New Roman"/>
          <w:b/>
          <w:color w:val="000000"/>
        </w:rPr>
        <w:t>- 3.60 €</w:t>
      </w:r>
    </w:p>
    <w:p w:rsidR="0031405B" w:rsidRPr="0031405B" w:rsidRDefault="0031405B" w:rsidP="00DB706A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:rsidR="0031405B" w:rsidRPr="0031405B" w:rsidRDefault="0031405B" w:rsidP="00DB706A">
      <w:pPr>
        <w:pStyle w:val="Standard"/>
        <w:jc w:val="both"/>
        <w:rPr>
          <w:rFonts w:ascii="Times New Roman" w:hAnsi="Times New Roman" w:cs="Times New Roman"/>
          <w:color w:val="000000"/>
        </w:rPr>
      </w:pPr>
      <w:r w:rsidRPr="0031405B">
        <w:rPr>
          <w:rFonts w:ascii="Times New Roman" w:hAnsi="Times New Roman" w:cs="Times New Roman"/>
          <w:color w:val="000000"/>
        </w:rPr>
        <w:tab/>
      </w:r>
      <w:r w:rsidRPr="0031405B">
        <w:rPr>
          <w:rFonts w:ascii="Times New Roman" w:hAnsi="Times New Roman" w:cs="Times New Roman"/>
          <w:color w:val="000000"/>
        </w:rPr>
        <w:tab/>
      </w:r>
    </w:p>
    <w:p w:rsidR="0031405B" w:rsidRPr="0031405B" w:rsidRDefault="0031405B" w:rsidP="0031405B">
      <w:pPr>
        <w:pStyle w:val="Sansinterligne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405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405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405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Chapitre 014 </w:t>
      </w:r>
      <w:r w:rsidRPr="0031405B">
        <w:rPr>
          <w:rFonts w:ascii="Times New Roman" w:hAnsi="Times New Roman" w:cs="Times New Roman"/>
          <w:b/>
          <w:sz w:val="24"/>
          <w:szCs w:val="24"/>
          <w:u w:val="single"/>
        </w:rPr>
        <w:t>« Atténuation de produits »</w:t>
      </w:r>
    </w:p>
    <w:p w:rsidR="0031405B" w:rsidRPr="0031405B" w:rsidRDefault="0031405B" w:rsidP="0031405B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31405B" w:rsidRPr="00A445F7" w:rsidRDefault="0031405B" w:rsidP="0031405B">
      <w:pPr>
        <w:pStyle w:val="Sansinterlig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405B">
        <w:rPr>
          <w:rFonts w:ascii="Times New Roman" w:hAnsi="Times New Roman" w:cs="Times New Roman"/>
          <w:sz w:val="24"/>
          <w:szCs w:val="24"/>
        </w:rPr>
        <w:tab/>
      </w:r>
      <w:r w:rsidRPr="0031405B">
        <w:rPr>
          <w:rFonts w:ascii="Times New Roman" w:hAnsi="Times New Roman" w:cs="Times New Roman"/>
          <w:sz w:val="24"/>
          <w:szCs w:val="24"/>
        </w:rPr>
        <w:tab/>
      </w:r>
      <w:r w:rsidRPr="0031405B">
        <w:rPr>
          <w:rFonts w:ascii="Times New Roman" w:hAnsi="Times New Roman" w:cs="Times New Roman"/>
          <w:sz w:val="24"/>
          <w:szCs w:val="24"/>
        </w:rPr>
        <w:tab/>
        <w:t xml:space="preserve">- Article 739211 </w:t>
      </w:r>
      <w:r w:rsidRPr="0031405B">
        <w:rPr>
          <w:rFonts w:ascii="Times New Roman" w:eastAsia="Times New Roman" w:hAnsi="Times New Roman" w:cs="Times New Roman"/>
          <w:sz w:val="24"/>
          <w:szCs w:val="24"/>
        </w:rPr>
        <w:t xml:space="preserve">« Attribution de compensation » </w:t>
      </w:r>
      <w:r w:rsidRPr="0031405B">
        <w:rPr>
          <w:rFonts w:ascii="Times New Roman" w:eastAsia="Times New Roman" w:hAnsi="Times New Roman" w:cs="Times New Roman"/>
          <w:sz w:val="24"/>
          <w:szCs w:val="24"/>
        </w:rPr>
        <w:tab/>
      </w:r>
      <w:r w:rsidRPr="00A445F7">
        <w:rPr>
          <w:rFonts w:ascii="Times New Roman" w:eastAsia="Times New Roman" w:hAnsi="Times New Roman" w:cs="Times New Roman"/>
          <w:b/>
          <w:sz w:val="24"/>
          <w:szCs w:val="24"/>
        </w:rPr>
        <w:t>+ 3.60 €</w:t>
      </w:r>
    </w:p>
    <w:p w:rsidR="0031405B" w:rsidRPr="0031405B" w:rsidRDefault="0031405B" w:rsidP="0031405B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31405B" w:rsidRPr="0031405B" w:rsidRDefault="0031405B" w:rsidP="0031405B">
      <w:pPr>
        <w:pStyle w:val="Sansinterligne"/>
        <w:rPr>
          <w:rFonts w:eastAsia="Times New Roman"/>
          <w:sz w:val="24"/>
          <w:szCs w:val="24"/>
        </w:rPr>
      </w:pPr>
    </w:p>
    <w:p w:rsidR="00B2565E" w:rsidRDefault="00B2565E" w:rsidP="00B2565E">
      <w:pPr>
        <w:spacing w:after="20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B2565E">
        <w:rPr>
          <w:rFonts w:ascii="Times New Roman" w:eastAsiaTheme="minorHAnsi" w:hAnsi="Times New Roman" w:cs="Times New Roman"/>
          <w:sz w:val="24"/>
          <w:szCs w:val="24"/>
          <w:lang w:eastAsia="en-US"/>
        </w:rPr>
        <w:t>Adopté à l’unanimité.</w:t>
      </w:r>
    </w:p>
    <w:p w:rsidR="00720E8E" w:rsidRDefault="00720E8E" w:rsidP="0031405B">
      <w:pPr>
        <w:pStyle w:val="Sansinterligne"/>
        <w:rPr>
          <w:rFonts w:ascii="Times New Roman" w:hAnsi="Times New Roman" w:cs="Times New Roman"/>
          <w:sz w:val="24"/>
        </w:rPr>
      </w:pPr>
    </w:p>
    <w:p w:rsidR="00720E8E" w:rsidRPr="002E6606" w:rsidRDefault="0031405B" w:rsidP="00720E8E">
      <w:pPr>
        <w:jc w:val="both"/>
        <w:rPr>
          <w:rFonts w:ascii="Times New Roman" w:eastAsiaTheme="minorHAnsi" w:hAnsi="Times New Roman" w:cs="Times New Roman"/>
          <w:b/>
          <w:color w:val="000000"/>
          <w:sz w:val="24"/>
          <w:szCs w:val="24"/>
          <w:u w:val="single"/>
          <w:lang w:eastAsia="en-US"/>
        </w:rPr>
      </w:pPr>
      <w:r w:rsidRPr="0031405B">
        <w:rPr>
          <w:rFonts w:ascii="Times New Roman" w:hAnsi="Times New Roman" w:cs="Times New Roman"/>
          <w:color w:val="000000"/>
        </w:rPr>
        <w:br/>
      </w:r>
      <w:r w:rsidR="00720E8E" w:rsidRPr="002E6606">
        <w:rPr>
          <w:rFonts w:ascii="Times New Roman" w:eastAsiaTheme="minorHAnsi" w:hAnsi="Times New Roman" w:cs="Times New Roman"/>
          <w:b/>
          <w:color w:val="000000"/>
          <w:sz w:val="24"/>
          <w:szCs w:val="24"/>
          <w:u w:val="single"/>
          <w:lang w:eastAsia="en-US"/>
        </w:rPr>
        <w:t>ASC MEZIERES EN DROUAIS DEMANDE DE SUBVENTION EXCEPTIONNELLE</w:t>
      </w:r>
    </w:p>
    <w:p w:rsidR="00720E8E" w:rsidRPr="00720E8E" w:rsidRDefault="00720E8E" w:rsidP="00720E8E">
      <w:pPr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720E8E" w:rsidRPr="00720E8E" w:rsidRDefault="00720E8E" w:rsidP="00720E8E">
      <w:pPr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20E8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ab/>
        <w:t xml:space="preserve">Par courrier en date du 27 Novembre 2024, l’ASC sollicite une demande de subvention exceptionnelle d’un montant de </w:t>
      </w:r>
      <w:r w:rsidRPr="00720E8E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350 €</w:t>
      </w:r>
      <w:r w:rsidRPr="00720E8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afin d’organiser en 2025, un festival pour enfants « </w:t>
      </w:r>
      <w:proofErr w:type="spellStart"/>
      <w:r w:rsidRPr="00720E8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Mom’en</w:t>
      </w:r>
      <w:proofErr w:type="spellEnd"/>
      <w:r w:rsidRPr="00720E8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fête ».</w:t>
      </w:r>
    </w:p>
    <w:p w:rsidR="00720E8E" w:rsidRPr="00720E8E" w:rsidRDefault="00720E8E" w:rsidP="00720E8E">
      <w:pPr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720E8E" w:rsidRPr="00720E8E" w:rsidRDefault="00B2565E" w:rsidP="00B2565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ab/>
        <w:t xml:space="preserve">Le Conseil Municipal souhaite que l’ASC lui adresse le budget de </w:t>
      </w:r>
      <w:r w:rsidR="009D76B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cette manifestation</w:t>
      </w:r>
      <w:r w:rsidR="0059193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et prendra une décision lors d</w:t>
      </w:r>
      <w:r w:rsidR="009D76B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u prochain conseil.</w:t>
      </w:r>
    </w:p>
    <w:p w:rsidR="00720E8E" w:rsidRPr="00720E8E" w:rsidRDefault="00720E8E" w:rsidP="00720E8E">
      <w:pPr>
        <w:tabs>
          <w:tab w:val="center" w:pos="4961"/>
          <w:tab w:val="right" w:pos="9072"/>
        </w:tabs>
        <w:rPr>
          <w:rFonts w:ascii="Times New Roman" w:hAnsi="Times New Roman" w:cs="Times New Roman"/>
          <w:b/>
          <w:sz w:val="22"/>
          <w:szCs w:val="22"/>
        </w:rPr>
      </w:pPr>
    </w:p>
    <w:p w:rsidR="0031405B" w:rsidRPr="0031405B" w:rsidRDefault="00B2565E" w:rsidP="0031405B">
      <w:pPr>
        <w:pStyle w:val="Sansinterlig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</w:p>
    <w:p w:rsidR="007C73BC" w:rsidRDefault="007C73BC" w:rsidP="00DB706A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:rsidR="007C73BC" w:rsidRPr="00CE7194" w:rsidRDefault="00CE7194" w:rsidP="00DB706A">
      <w:pPr>
        <w:pStyle w:val="Standard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CE7194">
        <w:rPr>
          <w:rFonts w:ascii="Times New Roman" w:hAnsi="Times New Roman" w:cs="Times New Roman"/>
          <w:b/>
          <w:color w:val="000000"/>
          <w:u w:val="single"/>
        </w:rPr>
        <w:t>QUESTIONS DIVERSES</w:t>
      </w:r>
    </w:p>
    <w:p w:rsidR="00CE7194" w:rsidRDefault="00CE7194" w:rsidP="00DB706A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:rsidR="00CE7194" w:rsidRDefault="00CE7194" w:rsidP="00DB706A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:rsidR="00CE7194" w:rsidRDefault="00CE7194" w:rsidP="00DB706A">
      <w:pPr>
        <w:pStyle w:val="Standard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- </w:t>
      </w:r>
      <w:r w:rsidR="00097CAC" w:rsidRPr="00DB706A">
        <w:rPr>
          <w:rFonts w:ascii="Times New Roman" w:eastAsiaTheme="minorHAnsi" w:hAnsi="Times New Roman" w:cs="Times New Roman"/>
          <w:lang w:eastAsia="en-US"/>
        </w:rPr>
        <w:t>KERNEVEZ Christelle</w:t>
      </w:r>
      <w:r w:rsidR="00097CAC">
        <w:rPr>
          <w:rFonts w:ascii="Times New Roman" w:eastAsiaTheme="minorHAnsi" w:hAnsi="Times New Roman" w:cs="Times New Roman"/>
          <w:lang w:eastAsia="en-US"/>
        </w:rPr>
        <w:t xml:space="preserve"> signale que le rond-point situé route des Sablières est souvent pris à contre sens.</w:t>
      </w:r>
    </w:p>
    <w:p w:rsidR="007C73BC" w:rsidRDefault="007C73BC" w:rsidP="00DB706A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:rsidR="00E624C1" w:rsidRDefault="00E624C1" w:rsidP="00DB706A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:rsidR="00E624C1" w:rsidRDefault="00E624C1" w:rsidP="00DB706A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:rsidR="00E624C1" w:rsidRDefault="00E624C1" w:rsidP="00DB706A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:rsidR="00E624C1" w:rsidRDefault="00E624C1" w:rsidP="00E624C1">
      <w:pPr>
        <w:spacing w:after="20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</w:rPr>
        <w:t xml:space="preserve">Plus rien n’étant à l’ordre du jour, la séance est levée à </w:t>
      </w:r>
      <w:r w:rsidR="00536263">
        <w:rPr>
          <w:rFonts w:ascii="Times New Roman" w:hAnsi="Times New Roman" w:cs="Times New Roman"/>
          <w:sz w:val="24"/>
        </w:rPr>
        <w:t xml:space="preserve">21 </w:t>
      </w:r>
      <w:r>
        <w:rPr>
          <w:rFonts w:ascii="Times New Roman" w:hAnsi="Times New Roman" w:cs="Times New Roman"/>
          <w:sz w:val="24"/>
        </w:rPr>
        <w:t>h</w:t>
      </w:r>
      <w:r w:rsidR="00536263">
        <w:rPr>
          <w:rFonts w:ascii="Times New Roman" w:hAnsi="Times New Roman" w:cs="Times New Roman"/>
          <w:sz w:val="24"/>
        </w:rPr>
        <w:t xml:space="preserve"> 45.</w:t>
      </w:r>
      <w:r>
        <w:rPr>
          <w:rFonts w:ascii="Times New Roman" w:hAnsi="Times New Roman" w:cs="Times New Roman"/>
          <w:sz w:val="24"/>
        </w:rPr>
        <w:t xml:space="preserve"> </w:t>
      </w:r>
      <w:r w:rsidR="005E0496">
        <w:rPr>
          <w:rFonts w:ascii="Times New Roman" w:hAnsi="Times New Roman" w:cs="Times New Roman"/>
          <w:sz w:val="24"/>
        </w:rPr>
        <w:t xml:space="preserve">     </w:t>
      </w:r>
    </w:p>
    <w:p w:rsidR="00E624C1" w:rsidRDefault="00E624C1" w:rsidP="00E624C1">
      <w:pPr>
        <w:spacing w:after="160" w:line="256" w:lineRule="auto"/>
        <w:jc w:val="both"/>
        <w:rPr>
          <w:rFonts w:ascii="Times New Roman" w:hAnsi="Times New Roman" w:cs="Times New Roman"/>
          <w:sz w:val="24"/>
        </w:rPr>
      </w:pPr>
    </w:p>
    <w:p w:rsidR="00E624C1" w:rsidRPr="003A48B5" w:rsidRDefault="003A48B5" w:rsidP="003A48B5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 w:rsidR="00E624C1" w:rsidRPr="003A48B5">
        <w:rPr>
          <w:rFonts w:ascii="Times New Roman" w:hAnsi="Times New Roman" w:cs="Times New Roman"/>
          <w:sz w:val="24"/>
          <w:szCs w:val="24"/>
        </w:rPr>
        <w:t>Le Maire,</w:t>
      </w:r>
      <w:r w:rsidR="00E624C1" w:rsidRPr="003A48B5">
        <w:rPr>
          <w:rFonts w:ascii="Times New Roman" w:hAnsi="Times New Roman" w:cs="Times New Roman"/>
          <w:sz w:val="24"/>
          <w:szCs w:val="24"/>
        </w:rPr>
        <w:tab/>
      </w:r>
      <w:r w:rsidR="00E624C1" w:rsidRPr="003A48B5">
        <w:rPr>
          <w:rFonts w:ascii="Times New Roman" w:hAnsi="Times New Roman" w:cs="Times New Roman"/>
          <w:sz w:val="24"/>
          <w:szCs w:val="24"/>
        </w:rPr>
        <w:tab/>
      </w:r>
      <w:r w:rsidR="00E624C1" w:rsidRPr="003A48B5">
        <w:rPr>
          <w:rFonts w:ascii="Times New Roman" w:hAnsi="Times New Roman" w:cs="Times New Roman"/>
          <w:sz w:val="24"/>
          <w:szCs w:val="24"/>
        </w:rPr>
        <w:tab/>
      </w:r>
      <w:r w:rsidR="00E624C1" w:rsidRPr="003A48B5">
        <w:rPr>
          <w:rFonts w:ascii="Times New Roman" w:hAnsi="Times New Roman" w:cs="Times New Roman"/>
          <w:sz w:val="24"/>
          <w:szCs w:val="24"/>
        </w:rPr>
        <w:tab/>
      </w:r>
      <w:r w:rsidR="00E624C1" w:rsidRPr="003A48B5">
        <w:rPr>
          <w:rFonts w:ascii="Times New Roman" w:hAnsi="Times New Roman" w:cs="Times New Roman"/>
          <w:sz w:val="24"/>
          <w:szCs w:val="24"/>
        </w:rPr>
        <w:tab/>
      </w:r>
      <w:r w:rsidR="00E624C1" w:rsidRPr="003A48B5">
        <w:rPr>
          <w:rFonts w:ascii="Times New Roman" w:hAnsi="Times New Roman" w:cs="Times New Roman"/>
          <w:sz w:val="24"/>
          <w:szCs w:val="24"/>
        </w:rPr>
        <w:tab/>
      </w:r>
      <w:r w:rsidR="00E624C1" w:rsidRPr="003A48B5">
        <w:rPr>
          <w:rFonts w:ascii="Times New Roman" w:hAnsi="Times New Roman" w:cs="Times New Roman"/>
          <w:sz w:val="24"/>
          <w:szCs w:val="24"/>
        </w:rPr>
        <w:tab/>
        <w:t>La secrétaire,</w:t>
      </w:r>
    </w:p>
    <w:p w:rsidR="003A48B5" w:rsidRPr="003A48B5" w:rsidRDefault="003A48B5" w:rsidP="003A48B5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3A48B5">
        <w:rPr>
          <w:rFonts w:ascii="Times New Roman" w:hAnsi="Times New Roman" w:cs="Times New Roman"/>
          <w:sz w:val="24"/>
          <w:szCs w:val="24"/>
        </w:rPr>
        <w:tab/>
        <w:t>Mme DE VOS Dominique</w:t>
      </w:r>
      <w:r w:rsidRPr="003A48B5">
        <w:rPr>
          <w:rFonts w:ascii="Times New Roman" w:hAnsi="Times New Roman" w:cs="Times New Roman"/>
          <w:sz w:val="24"/>
          <w:szCs w:val="24"/>
        </w:rPr>
        <w:tab/>
      </w:r>
      <w:r w:rsidRPr="003A48B5">
        <w:rPr>
          <w:rFonts w:ascii="Times New Roman" w:hAnsi="Times New Roman" w:cs="Times New Roman"/>
          <w:sz w:val="24"/>
          <w:szCs w:val="24"/>
        </w:rPr>
        <w:tab/>
      </w:r>
      <w:r w:rsidRPr="003A48B5">
        <w:rPr>
          <w:rFonts w:ascii="Times New Roman" w:hAnsi="Times New Roman" w:cs="Times New Roman"/>
          <w:sz w:val="24"/>
          <w:szCs w:val="24"/>
        </w:rPr>
        <w:tab/>
      </w:r>
      <w:r w:rsidRPr="003A48B5">
        <w:rPr>
          <w:rFonts w:ascii="Times New Roman" w:hAnsi="Times New Roman" w:cs="Times New Roman"/>
          <w:sz w:val="24"/>
          <w:szCs w:val="24"/>
        </w:rPr>
        <w:tab/>
      </w:r>
      <w:r w:rsidRPr="003A48B5">
        <w:rPr>
          <w:rFonts w:ascii="Times New Roman" w:hAnsi="Times New Roman" w:cs="Times New Roman"/>
          <w:sz w:val="24"/>
          <w:szCs w:val="24"/>
        </w:rPr>
        <w:tab/>
        <w:t>Mme PANARO Brigitte</w:t>
      </w:r>
    </w:p>
    <w:p w:rsidR="00E624C1" w:rsidRPr="003A48B5" w:rsidRDefault="00E624C1" w:rsidP="00E624C1">
      <w:pPr>
        <w:autoSpaceDE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A6C11" w:rsidRDefault="009A6C11"/>
    <w:sectPr w:rsidR="009A6C11" w:rsidSect="006734FE">
      <w:pgSz w:w="11906" w:h="16838"/>
      <w:pgMar w:top="510" w:right="907" w:bottom="510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C2186B"/>
    <w:multiLevelType w:val="hybridMultilevel"/>
    <w:tmpl w:val="E1040574"/>
    <w:lvl w:ilvl="0" w:tplc="7C6CA384">
      <w:start w:val="1"/>
      <w:numFmt w:val="bullet"/>
      <w:pStyle w:val="Tiret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06A"/>
    <w:rsid w:val="00056C73"/>
    <w:rsid w:val="00096464"/>
    <w:rsid w:val="00097CAC"/>
    <w:rsid w:val="00143A01"/>
    <w:rsid w:val="001A3241"/>
    <w:rsid w:val="001D23C2"/>
    <w:rsid w:val="001F32C5"/>
    <w:rsid w:val="002C5C81"/>
    <w:rsid w:val="002D5C8B"/>
    <w:rsid w:val="002F11C5"/>
    <w:rsid w:val="0031405B"/>
    <w:rsid w:val="003A48B5"/>
    <w:rsid w:val="003C2A54"/>
    <w:rsid w:val="0040473A"/>
    <w:rsid w:val="00493886"/>
    <w:rsid w:val="00494A9E"/>
    <w:rsid w:val="004B03E3"/>
    <w:rsid w:val="004C0E21"/>
    <w:rsid w:val="0051143B"/>
    <w:rsid w:val="00536263"/>
    <w:rsid w:val="0059193F"/>
    <w:rsid w:val="005A1F10"/>
    <w:rsid w:val="005E0496"/>
    <w:rsid w:val="00600324"/>
    <w:rsid w:val="006206CF"/>
    <w:rsid w:val="006734FE"/>
    <w:rsid w:val="006E204B"/>
    <w:rsid w:val="006F10D1"/>
    <w:rsid w:val="00705E83"/>
    <w:rsid w:val="00720E8E"/>
    <w:rsid w:val="007250B8"/>
    <w:rsid w:val="007456A0"/>
    <w:rsid w:val="007639E4"/>
    <w:rsid w:val="0079754F"/>
    <w:rsid w:val="007A6F0A"/>
    <w:rsid w:val="007C73BC"/>
    <w:rsid w:val="007E4BEF"/>
    <w:rsid w:val="00842956"/>
    <w:rsid w:val="0085197F"/>
    <w:rsid w:val="008B688B"/>
    <w:rsid w:val="008C1F8F"/>
    <w:rsid w:val="008E3CC2"/>
    <w:rsid w:val="00902030"/>
    <w:rsid w:val="00916F29"/>
    <w:rsid w:val="009260BC"/>
    <w:rsid w:val="00932162"/>
    <w:rsid w:val="00973AE8"/>
    <w:rsid w:val="009A6C11"/>
    <w:rsid w:val="009D76B4"/>
    <w:rsid w:val="00A411BB"/>
    <w:rsid w:val="00A445F7"/>
    <w:rsid w:val="00A87CF5"/>
    <w:rsid w:val="00A95A9D"/>
    <w:rsid w:val="00B2565E"/>
    <w:rsid w:val="00B515AA"/>
    <w:rsid w:val="00B67CC6"/>
    <w:rsid w:val="00C24CB2"/>
    <w:rsid w:val="00C40FB8"/>
    <w:rsid w:val="00C72113"/>
    <w:rsid w:val="00CB1487"/>
    <w:rsid w:val="00CE7194"/>
    <w:rsid w:val="00D04729"/>
    <w:rsid w:val="00D16D58"/>
    <w:rsid w:val="00D36303"/>
    <w:rsid w:val="00D834D5"/>
    <w:rsid w:val="00DA75E9"/>
    <w:rsid w:val="00DB706A"/>
    <w:rsid w:val="00E31C24"/>
    <w:rsid w:val="00E624C1"/>
    <w:rsid w:val="00EB6793"/>
    <w:rsid w:val="00ED18CF"/>
    <w:rsid w:val="00EF7560"/>
    <w:rsid w:val="00F340FB"/>
    <w:rsid w:val="00F462D9"/>
    <w:rsid w:val="00F92219"/>
    <w:rsid w:val="00FC6CE4"/>
    <w:rsid w:val="00FE2636"/>
    <w:rsid w:val="00FE3878"/>
    <w:rsid w:val="00FF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7E97"/>
  <w15:chartTrackingRefBased/>
  <w15:docId w15:val="{F784D11D-91E1-47D9-9F60-619E86F3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06A"/>
    <w:pPr>
      <w:spacing w:after="0" w:line="240" w:lineRule="auto"/>
    </w:pPr>
    <w:rPr>
      <w:rFonts w:ascii="Arial" w:eastAsia="Times New Roman" w:hAnsi="Arial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706A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DB706A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Sansinterligne">
    <w:name w:val="No Spacing"/>
    <w:uiPriority w:val="1"/>
    <w:qFormat/>
    <w:rsid w:val="00D0472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056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340F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40FB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Texte">
    <w:name w:val="Texte"/>
    <w:basedOn w:val="Normal"/>
    <w:link w:val="TexteCar"/>
    <w:qFormat/>
    <w:rsid w:val="0085197F"/>
    <w:pPr>
      <w:spacing w:before="100"/>
      <w:jc w:val="both"/>
    </w:pPr>
    <w:rPr>
      <w:rFonts w:eastAsiaTheme="minorHAnsi" w:cstheme="minorBidi"/>
      <w:lang w:eastAsia="en-US"/>
    </w:rPr>
  </w:style>
  <w:style w:type="character" w:customStyle="1" w:styleId="TexteCar">
    <w:name w:val="Texte Car"/>
    <w:basedOn w:val="Policepardfaut"/>
    <w:link w:val="Texte"/>
    <w:rsid w:val="0085197F"/>
    <w:rPr>
      <w:rFonts w:ascii="Arial" w:hAnsi="Arial"/>
      <w:sz w:val="20"/>
      <w:szCs w:val="20"/>
    </w:rPr>
  </w:style>
  <w:style w:type="paragraph" w:customStyle="1" w:styleId="Tiret1">
    <w:name w:val="Tiret 1"/>
    <w:basedOn w:val="Normal"/>
    <w:link w:val="Tiret1Car"/>
    <w:qFormat/>
    <w:rsid w:val="0085197F"/>
    <w:pPr>
      <w:numPr>
        <w:numId w:val="1"/>
      </w:numPr>
      <w:tabs>
        <w:tab w:val="left" w:pos="142"/>
      </w:tabs>
      <w:spacing w:before="100"/>
      <w:ind w:left="142" w:hanging="142"/>
      <w:jc w:val="both"/>
    </w:pPr>
    <w:rPr>
      <w:rFonts w:eastAsiaTheme="minorHAnsi" w:cstheme="minorBidi"/>
      <w:lang w:eastAsia="en-US"/>
    </w:rPr>
  </w:style>
  <w:style w:type="character" w:customStyle="1" w:styleId="Tiret1Car">
    <w:name w:val="Tiret 1 Car"/>
    <w:basedOn w:val="Policepardfaut"/>
    <w:link w:val="Tiret1"/>
    <w:rsid w:val="0085197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B4570-4497-43B1-8362-6CA22F85C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5</Pages>
  <Words>1562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70</cp:revision>
  <cp:lastPrinted>2024-12-06T15:37:00Z</cp:lastPrinted>
  <dcterms:created xsi:type="dcterms:W3CDTF">2024-11-18T08:21:00Z</dcterms:created>
  <dcterms:modified xsi:type="dcterms:W3CDTF">2024-12-27T14:29:00Z</dcterms:modified>
</cp:coreProperties>
</file>